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xmlns:wp14="http://schemas.microsoft.com/office/word/2010/wordml" w:rsidP="6C5C13AC" wp14:paraId="2C078E63" wp14:textId="1FABCF83" wp14:noSpellErr="1">
      <w:pPr>
        <w:pStyle w:val="Normal"/>
        <w:jc w:val="center"/>
      </w:pPr>
      <w:r w:rsidR="6C5C13AC">
        <w:drawing>
          <wp:anchor xmlns:wp14="http://schemas.microsoft.com/office/word/2010/wordprocessingDrawing" distT="0" distB="0" distL="114300" distR="114300" simplePos="0" relativeHeight="251658240" behindDoc="1" locked="0" layoutInCell="1" allowOverlap="1" wp14:editId="7E82226C" wp14:anchorId="15466826">
            <wp:simplePos x="0" y="0"/>
            <wp:positionH relativeFrom="column">
              <wp:align>left</wp:align>
            </wp:positionH>
            <wp:positionV relativeFrom="paragraph">
              <wp:posOffset>0</wp:posOffset>
            </wp:positionV>
            <wp:extent cx="2057400" cy="1008917"/>
            <wp:effectExtent l="0" t="0" r="0" b="0"/>
            <wp:wrapNone/>
            <wp:docPr id="1617539502" name="" title=""/>
            <wp:cNvGraphicFramePr>
              <a:graphicFrameLocks noChangeAspect="1"/>
            </wp:cNvGraphicFramePr>
            <a:graphic>
              <a:graphicData uri="http://schemas.openxmlformats.org/drawingml/2006/picture">
                <pic:pic>
                  <pic:nvPicPr>
                    <pic:cNvPr id="0" name=""/>
                    <pic:cNvPicPr/>
                  </pic:nvPicPr>
                  <pic:blipFill>
                    <a:blip r:embed="Ra07678fb0e304874">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2057400" cy="1008917"/>
                    </a:xfrm>
                    <a:prstGeom xmlns:a="http://schemas.openxmlformats.org/drawingml/2006/main" prst="rect">
                      <a:avLst/>
                    </a:prstGeom>
                  </pic:spPr>
                </pic:pic>
              </a:graphicData>
            </a:graphic>
            <wp14:sizeRelH relativeFrom="page">
              <wp14:pctWidth>0</wp14:pctWidth>
            </wp14:sizeRelH>
            <wp14:sizeRelV relativeFrom="page">
              <wp14:pctHeight>0</wp14:pctHeight>
            </wp14:sizeRelV>
          </wp:anchor>
        </w:drawing>
      </w:r>
    </w:p>
    <w:p w:rsidR="6C5C13AC" w:rsidP="6C5C13AC" w:rsidRDefault="6C5C13AC" w14:paraId="4487891B" w14:textId="0F9F26C0">
      <w:pPr>
        <w:pStyle w:val="Normal"/>
        <w:jc w:val="left"/>
      </w:pPr>
    </w:p>
    <w:p w:rsidR="5EBB7574" w:rsidP="5EBB7574" w:rsidRDefault="5EBB7574" w14:paraId="4AF5A200" w14:textId="3A1CFF11" w14:noSpellErr="1">
      <w:pPr>
        <w:pStyle w:val="Normal"/>
        <w:jc w:val="left"/>
      </w:pPr>
    </w:p>
    <w:p w:rsidR="0362A4DC" w:rsidP="0362A4DC" w:rsidRDefault="0362A4DC" w14:paraId="655AE9E4" w14:textId="2947CA76">
      <w:pPr>
        <w:pStyle w:val="Normal"/>
        <w:jc w:val="left"/>
      </w:pPr>
    </w:p>
    <w:p w:rsidR="5EBB7574" w:rsidP="0362A4DC" w:rsidRDefault="5EBB7574" w14:paraId="4AB7948C" w14:textId="3BAB7376">
      <w:pPr>
        <w:spacing w:after="160" w:afterAutospacing="off" w:line="257" w:lineRule="auto"/>
        <w:ind w:left="-20" w:right="-20"/>
        <w:jc w:val="center"/>
        <w:rPr>
          <w:rFonts w:ascii="Arial" w:hAnsi="Arial" w:eastAsia="Arial" w:cs="Arial"/>
          <w:b w:val="0"/>
          <w:bCs w:val="0"/>
          <w:i w:val="0"/>
          <w:iCs w:val="0"/>
          <w:caps w:val="0"/>
          <w:smallCaps w:val="0"/>
          <w:noProof w:val="0"/>
          <w:color w:val="000000" w:themeColor="text1" w:themeTint="FF" w:themeShade="FF"/>
          <w:sz w:val="24"/>
          <w:szCs w:val="24"/>
          <w:lang w:val="en-US"/>
        </w:rPr>
      </w:pPr>
      <w:r w:rsidRPr="0362A4DC" w:rsidR="501B73A8">
        <w:rPr>
          <w:rFonts w:ascii="Arial" w:hAnsi="Arial" w:eastAsia="Arial" w:cs="Arial"/>
          <w:b w:val="1"/>
          <w:bCs w:val="1"/>
          <w:i w:val="0"/>
          <w:iCs w:val="0"/>
          <w:caps w:val="0"/>
          <w:smallCaps w:val="0"/>
          <w:noProof w:val="0"/>
          <w:color w:val="000000" w:themeColor="text1" w:themeTint="FF" w:themeShade="FF"/>
          <w:sz w:val="24"/>
          <w:szCs w:val="24"/>
          <w:lang w:val="en-US"/>
        </w:rPr>
        <w:t xml:space="preserve">Fifth </w:t>
      </w:r>
      <w:r w:rsidRPr="0362A4DC" w:rsidR="200C1470">
        <w:rPr>
          <w:rFonts w:ascii="Arial" w:hAnsi="Arial" w:eastAsia="Arial" w:cs="Arial"/>
          <w:b w:val="1"/>
          <w:bCs w:val="1"/>
          <w:i w:val="0"/>
          <w:iCs w:val="0"/>
          <w:caps w:val="0"/>
          <w:smallCaps w:val="0"/>
          <w:noProof w:val="0"/>
          <w:color w:val="000000" w:themeColor="text1" w:themeTint="FF" w:themeShade="FF"/>
          <w:sz w:val="24"/>
          <w:szCs w:val="24"/>
          <w:lang w:val="en-US"/>
        </w:rPr>
        <w:t>Weekend of Lent–</w:t>
      </w:r>
      <w:r w:rsidRPr="0362A4DC" w:rsidR="200C1470">
        <w:rPr>
          <w:rFonts w:ascii="Arial" w:hAnsi="Arial" w:eastAsia="Arial" w:cs="Arial"/>
          <w:b w:val="0"/>
          <w:bCs w:val="0"/>
          <w:i w:val="1"/>
          <w:iCs w:val="1"/>
          <w:caps w:val="0"/>
          <w:smallCaps w:val="0"/>
          <w:noProof w:val="0"/>
          <w:color w:val="000000" w:themeColor="text1" w:themeTint="FF" w:themeShade="FF"/>
          <w:sz w:val="24"/>
          <w:szCs w:val="24"/>
          <w:lang w:val="en-US"/>
        </w:rPr>
        <w:t xml:space="preserve"> </w:t>
      </w:r>
      <w:r w:rsidRPr="0362A4DC" w:rsidR="0D90AAB4">
        <w:rPr>
          <w:rFonts w:ascii="Arial" w:hAnsi="Arial" w:eastAsia="Arial" w:cs="Arial"/>
          <w:b w:val="0"/>
          <w:bCs w:val="0"/>
          <w:i w:val="1"/>
          <w:iCs w:val="1"/>
          <w:caps w:val="0"/>
          <w:smallCaps w:val="0"/>
          <w:noProof w:val="0"/>
          <w:color w:val="000000" w:themeColor="text1" w:themeTint="FF" w:themeShade="FF"/>
          <w:sz w:val="24"/>
          <w:szCs w:val="24"/>
          <w:lang w:val="en-US"/>
        </w:rPr>
        <w:t>5</w:t>
      </w:r>
      <w:r w:rsidRPr="0362A4DC" w:rsidR="0D90AAB4">
        <w:rPr>
          <w:rFonts w:ascii="Arial" w:hAnsi="Arial" w:eastAsia="Arial" w:cs="Arial"/>
          <w:b w:val="0"/>
          <w:bCs w:val="0"/>
          <w:i w:val="1"/>
          <w:iCs w:val="1"/>
          <w:caps w:val="0"/>
          <w:smallCaps w:val="0"/>
          <w:noProof w:val="0"/>
          <w:color w:val="000000" w:themeColor="text1" w:themeTint="FF" w:themeShade="FF"/>
          <w:sz w:val="24"/>
          <w:szCs w:val="24"/>
          <w:vertAlign w:val="superscript"/>
          <w:lang w:val="en-US"/>
        </w:rPr>
        <w:t>th</w:t>
      </w:r>
      <w:r w:rsidRPr="0362A4DC" w:rsidR="0D90AAB4">
        <w:rPr>
          <w:rFonts w:ascii="Arial" w:hAnsi="Arial" w:eastAsia="Arial" w:cs="Arial"/>
          <w:b w:val="0"/>
          <w:bCs w:val="0"/>
          <w:i w:val="1"/>
          <w:iCs w:val="1"/>
          <w:caps w:val="0"/>
          <w:smallCaps w:val="0"/>
          <w:noProof w:val="0"/>
          <w:color w:val="000000" w:themeColor="text1" w:themeTint="FF" w:themeShade="FF"/>
          <w:sz w:val="24"/>
          <w:szCs w:val="24"/>
          <w:lang w:val="en-US"/>
        </w:rPr>
        <w:t xml:space="preserve"> and 6</w:t>
      </w:r>
      <w:r w:rsidRPr="0362A4DC" w:rsidR="0D90AAB4">
        <w:rPr>
          <w:rFonts w:ascii="Arial" w:hAnsi="Arial" w:eastAsia="Arial" w:cs="Arial"/>
          <w:b w:val="0"/>
          <w:bCs w:val="0"/>
          <w:i w:val="1"/>
          <w:iCs w:val="1"/>
          <w:caps w:val="0"/>
          <w:smallCaps w:val="0"/>
          <w:noProof w:val="0"/>
          <w:color w:val="000000" w:themeColor="text1" w:themeTint="FF" w:themeShade="FF"/>
          <w:sz w:val="24"/>
          <w:szCs w:val="24"/>
          <w:vertAlign w:val="superscript"/>
          <w:lang w:val="en-US"/>
        </w:rPr>
        <w:t>th</w:t>
      </w:r>
      <w:r w:rsidRPr="0362A4DC" w:rsidR="0D90AAB4">
        <w:rPr>
          <w:rFonts w:ascii="Arial" w:hAnsi="Arial" w:eastAsia="Arial" w:cs="Arial"/>
          <w:b w:val="0"/>
          <w:bCs w:val="0"/>
          <w:i w:val="1"/>
          <w:iCs w:val="1"/>
          <w:caps w:val="0"/>
          <w:smallCaps w:val="0"/>
          <w:noProof w:val="0"/>
          <w:color w:val="000000" w:themeColor="text1" w:themeTint="FF" w:themeShade="FF"/>
          <w:sz w:val="24"/>
          <w:szCs w:val="24"/>
          <w:lang w:val="en-US"/>
        </w:rPr>
        <w:t xml:space="preserve"> of April 2025 </w:t>
      </w:r>
      <w:r w:rsidRPr="0362A4DC" w:rsidR="0D90AAB4">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br/>
      </w:r>
    </w:p>
    <w:tbl>
      <w:tblPr>
        <w:tblStyle w:val="TableGrid"/>
        <w:tblW w:w="0" w:type="auto"/>
        <w:tblBorders>
          <w:top w:val="single" w:sz="6"/>
          <w:left w:val="single" w:sz="6"/>
          <w:bottom w:val="single" w:sz="6"/>
          <w:right w:val="single" w:sz="6"/>
        </w:tblBorders>
        <w:tblLayout w:type="fixed"/>
        <w:tblLook w:val="06A0" w:firstRow="1" w:lastRow="0" w:firstColumn="1" w:lastColumn="0" w:noHBand="1" w:noVBand="1"/>
      </w:tblPr>
      <w:tblGrid>
        <w:gridCol w:w="9360"/>
      </w:tblGrid>
      <w:tr w:rsidR="2B624884" w:rsidTr="0362A4DC" w14:paraId="44FC1BAA">
        <w:trPr>
          <w:trHeight w:val="300"/>
        </w:trPr>
        <w:tc>
          <w:tcPr>
            <w:tcW w:w="9360" w:type="dxa"/>
            <w:tcMar>
              <w:left w:w="105" w:type="dxa"/>
              <w:right w:w="105" w:type="dxa"/>
            </w:tcMar>
            <w:vAlign w:val="top"/>
          </w:tcPr>
          <w:p w:rsidR="2B624884" w:rsidP="6306C8FC" w:rsidRDefault="2B624884" w14:paraId="39AD6822" w14:textId="5D6818C2">
            <w:pPr>
              <w:pStyle w:val="Normal"/>
              <w:spacing w:after="0" w:line="240" w:lineRule="auto"/>
              <w:ind w:left="0"/>
              <w:jc w:val="left"/>
            </w:pPr>
            <w:r w:rsidRPr="0362A4DC" w:rsidR="2CAE3A07">
              <w:rPr>
                <w:rFonts w:ascii="Arial" w:hAnsi="Arial" w:eastAsia="Arial" w:cs="Arial"/>
                <w:b w:val="1"/>
                <w:bCs w:val="1"/>
                <w:i w:val="0"/>
                <w:iCs w:val="0"/>
                <w:caps w:val="0"/>
                <w:smallCaps w:val="0"/>
                <w:noProof w:val="0"/>
                <w:color w:val="000000" w:themeColor="text1" w:themeTint="FF" w:themeShade="FF"/>
                <w:sz w:val="24"/>
                <w:szCs w:val="24"/>
                <w:lang w:val="en-US"/>
              </w:rPr>
              <w:t xml:space="preserve">This week's Bible Verses for reflection: </w:t>
            </w:r>
            <w:r w:rsidRPr="0362A4DC" w:rsidR="2CAE3A07">
              <w:rPr>
                <w:rFonts w:ascii="Arial" w:hAnsi="Arial" w:eastAsia="Arial" w:cs="Arial"/>
                <w:b w:val="1"/>
                <w:bCs w:val="1"/>
                <w:i w:val="1"/>
                <w:iCs w:val="1"/>
                <w:caps w:val="0"/>
                <w:smallCaps w:val="0"/>
                <w:noProof w:val="0"/>
                <w:color w:val="000000" w:themeColor="text1" w:themeTint="FF" w:themeShade="FF"/>
                <w:sz w:val="22"/>
                <w:szCs w:val="22"/>
                <w:lang w:val="en-US"/>
              </w:rPr>
              <w:t>I</w:t>
            </w:r>
            <w:r w:rsidRPr="0362A4DC" w:rsidR="2CAE3A07">
              <w:rPr>
                <w:rFonts w:ascii="Arial" w:hAnsi="Arial" w:eastAsia="Arial" w:cs="Arial"/>
                <w:b w:val="0"/>
                <w:bCs w:val="0"/>
                <w:i w:val="1"/>
                <w:iCs w:val="1"/>
                <w:caps w:val="0"/>
                <w:smallCaps w:val="0"/>
                <w:noProof w:val="0"/>
                <w:color w:val="000000" w:themeColor="text1" w:themeTint="FF" w:themeShade="FF"/>
                <w:sz w:val="22"/>
                <w:szCs w:val="22"/>
                <w:lang w:val="en-US"/>
              </w:rPr>
              <w:t>saiah 43:16–21 | Ps 125. R. v.3 | Philippians 3:8–14 | John 8:1–11</w:t>
            </w:r>
          </w:p>
        </w:tc>
      </w:tr>
      <w:tr w:rsidR="2B624884" w:rsidTr="0362A4DC" w14:paraId="0CB80A9D">
        <w:trPr>
          <w:trHeight w:val="300"/>
        </w:trPr>
        <w:tc>
          <w:tcPr>
            <w:tcW w:w="9360" w:type="dxa"/>
            <w:tcMar>
              <w:left w:w="105" w:type="dxa"/>
              <w:right w:w="105" w:type="dxa"/>
            </w:tcMar>
            <w:vAlign w:val="top"/>
          </w:tcPr>
          <w:p w:rsidR="2B624884" w:rsidP="5C612222" w:rsidRDefault="2B624884" w14:paraId="04B86A27" w14:textId="2ECD49A7">
            <w:pPr>
              <w:spacing w:before="240" w:beforeAutospacing="off" w:after="240" w:afterAutospacing="off"/>
            </w:pPr>
            <w:r w:rsidRPr="5C612222" w:rsidR="24C76BAA">
              <w:rPr>
                <w:rFonts w:ascii="Arial" w:hAnsi="Arial" w:eastAsia="Arial" w:cs="Arial"/>
                <w:b w:val="0"/>
                <w:bCs w:val="0"/>
                <w:i w:val="0"/>
                <w:iCs w:val="0"/>
                <w:caps w:val="0"/>
                <w:smallCaps w:val="0"/>
                <w:noProof w:val="0"/>
                <w:color w:val="000000" w:themeColor="text1" w:themeTint="FF" w:themeShade="FF"/>
                <w:sz w:val="22"/>
                <w:szCs w:val="22"/>
                <w:lang w:val="en-US"/>
              </w:rPr>
              <w:t xml:space="preserve">Good morning/afternoon, </w:t>
            </w:r>
            <w:r w:rsidRPr="5C612222" w:rsidR="24C76BAA">
              <w:rPr>
                <w:rFonts w:ascii="Arial" w:hAnsi="Arial" w:eastAsia="Arial" w:cs="Arial"/>
                <w:noProof w:val="0"/>
                <w:sz w:val="22"/>
                <w:szCs w:val="22"/>
                <w:lang w:val="en-US"/>
              </w:rPr>
              <w:t xml:space="preserve"> </w:t>
            </w:r>
          </w:p>
          <w:p w:rsidR="2B624884" w:rsidP="255B98DF" w:rsidRDefault="2B624884" w14:paraId="635FF310" w14:textId="663448C2">
            <w:pPr>
              <w:pStyle w:val="Normal"/>
              <w:spacing w:before="240" w:beforeAutospacing="off" w:after="240" w:afterAutospacing="off"/>
              <w:rPr>
                <w:rFonts w:ascii="Arial" w:hAnsi="Arial" w:eastAsia="Arial" w:cs="Arial"/>
                <w:noProof w:val="0"/>
                <w:sz w:val="22"/>
                <w:szCs w:val="22"/>
                <w:lang w:val="en-US"/>
              </w:rPr>
            </w:pPr>
            <w:r w:rsidRPr="255B98DF" w:rsidR="35D87378">
              <w:rPr>
                <w:rFonts w:ascii="Arial" w:hAnsi="Arial" w:eastAsia="Arial" w:cs="Arial"/>
                <w:noProof w:val="0"/>
                <w:sz w:val="22"/>
                <w:szCs w:val="22"/>
                <w:lang w:val="en-US"/>
              </w:rPr>
              <w:t>As we approach Holy Week, today’s focus is on the power of partnership</w:t>
            </w:r>
            <w:r w:rsidRPr="255B98DF" w:rsidR="40086E7C">
              <w:rPr>
                <w:rFonts w:ascii="Arial" w:hAnsi="Arial" w:eastAsia="Arial" w:cs="Arial"/>
                <w:noProof w:val="0"/>
                <w:sz w:val="22"/>
                <w:szCs w:val="22"/>
                <w:lang w:val="en-US"/>
              </w:rPr>
              <w:t xml:space="preserve"> - a theme that resonates deeply with both the spirit of Lent and our mission as Christians</w:t>
            </w:r>
            <w:r w:rsidRPr="255B98DF" w:rsidR="35D87378">
              <w:rPr>
                <w:rFonts w:ascii="Arial" w:hAnsi="Arial" w:eastAsia="Arial" w:cs="Arial"/>
                <w:noProof w:val="0"/>
                <w:sz w:val="22"/>
                <w:szCs w:val="22"/>
                <w:lang w:val="en-US"/>
              </w:rPr>
              <w:t xml:space="preserve">. </w:t>
            </w:r>
          </w:p>
          <w:p w:rsidR="2B624884" w:rsidP="1321C53A" w:rsidRDefault="2B624884" w14:paraId="032206B9" w14:textId="73959CED">
            <w:pPr>
              <w:pStyle w:val="Normal"/>
              <w:spacing w:before="240" w:beforeAutospacing="off" w:after="240" w:afterAutospacing="off"/>
              <w:rPr>
                <w:rFonts w:ascii="Arial" w:hAnsi="Arial" w:eastAsia="Arial" w:cs="Arial"/>
                <w:noProof w:val="0"/>
                <w:sz w:val="22"/>
                <w:szCs w:val="22"/>
                <w:lang w:val="en-US"/>
              </w:rPr>
            </w:pPr>
            <w:r w:rsidRPr="255B98DF" w:rsidR="35D87378">
              <w:rPr>
                <w:rFonts w:ascii="Arial" w:hAnsi="Arial" w:eastAsia="Arial" w:cs="Arial"/>
                <w:noProof w:val="0"/>
                <w:sz w:val="22"/>
                <w:szCs w:val="22"/>
                <w:lang w:val="en-US"/>
              </w:rPr>
              <w:t>Caritas Australia is part of one of the world’s largest humanitarian network</w:t>
            </w:r>
            <w:r w:rsidRPr="255B98DF" w:rsidR="35D87378">
              <w:rPr>
                <w:rFonts w:ascii="Arial" w:hAnsi="Arial" w:eastAsia="Arial" w:cs="Arial"/>
                <w:b w:val="0"/>
                <w:bCs w:val="0"/>
                <w:noProof w:val="0"/>
                <w:sz w:val="22"/>
                <w:szCs w:val="22"/>
                <w:lang w:val="en-US"/>
              </w:rPr>
              <w:t xml:space="preserve">s, </w:t>
            </w:r>
            <w:r w:rsidRPr="255B98DF" w:rsidR="35D87378">
              <w:rPr>
                <w:rFonts w:ascii="Arial" w:hAnsi="Arial" w:eastAsia="Arial" w:cs="Arial"/>
                <w:b w:val="0"/>
                <w:bCs w:val="0"/>
                <w:noProof w:val="0"/>
                <w:sz w:val="22"/>
                <w:szCs w:val="22"/>
                <w:lang w:val="en-US"/>
              </w:rPr>
              <w:t>Caritas Internationalis</w:t>
            </w:r>
            <w:r w:rsidRPr="255B98DF" w:rsidR="35D87378">
              <w:rPr>
                <w:rFonts w:ascii="Arial" w:hAnsi="Arial" w:eastAsia="Arial" w:cs="Arial"/>
                <w:b w:val="0"/>
                <w:bCs w:val="0"/>
                <w:noProof w:val="0"/>
                <w:sz w:val="22"/>
                <w:szCs w:val="22"/>
                <w:lang w:val="en-US"/>
              </w:rPr>
              <w:t xml:space="preserve">, </w:t>
            </w:r>
            <w:r w:rsidRPr="255B98DF" w:rsidR="762FA138">
              <w:rPr>
                <w:rFonts w:ascii="Arial" w:hAnsi="Arial" w:eastAsia="Arial" w:cs="Arial"/>
                <w:b w:val="0"/>
                <w:bCs w:val="0"/>
                <w:noProof w:val="0"/>
                <w:sz w:val="22"/>
                <w:szCs w:val="22"/>
                <w:lang w:val="en-US"/>
              </w:rPr>
              <w:t xml:space="preserve">which </w:t>
            </w:r>
            <w:r w:rsidRPr="255B98DF" w:rsidR="2A5D480B">
              <w:rPr>
                <w:rFonts w:ascii="Arial" w:hAnsi="Arial" w:eastAsia="Arial" w:cs="Arial"/>
                <w:noProof w:val="0"/>
                <w:sz w:val="22"/>
                <w:szCs w:val="22"/>
                <w:lang w:val="en-US"/>
              </w:rPr>
              <w:t>operat</w:t>
            </w:r>
            <w:r w:rsidRPr="255B98DF" w:rsidR="1B354145">
              <w:rPr>
                <w:rFonts w:ascii="Arial" w:hAnsi="Arial" w:eastAsia="Arial" w:cs="Arial"/>
                <w:noProof w:val="0"/>
                <w:sz w:val="22"/>
                <w:szCs w:val="22"/>
                <w:lang w:val="en-US"/>
              </w:rPr>
              <w:t>es</w:t>
            </w:r>
            <w:r w:rsidRPr="255B98DF" w:rsidR="2A5D480B">
              <w:rPr>
                <w:rFonts w:ascii="Arial" w:hAnsi="Arial" w:eastAsia="Arial" w:cs="Arial"/>
                <w:noProof w:val="0"/>
                <w:sz w:val="22"/>
                <w:szCs w:val="22"/>
                <w:lang w:val="en-US"/>
              </w:rPr>
              <w:t xml:space="preserve"> in over 200 countries and territories. Through this network, Caritas Australia </w:t>
            </w:r>
            <w:r w:rsidRPr="255B98DF" w:rsidR="2A5D480B">
              <w:rPr>
                <w:rFonts w:ascii="Arial" w:hAnsi="Arial" w:eastAsia="Arial" w:cs="Arial"/>
                <w:noProof w:val="0"/>
                <w:sz w:val="22"/>
                <w:szCs w:val="22"/>
                <w:lang w:val="en-US"/>
              </w:rPr>
              <w:t>is able to</w:t>
            </w:r>
            <w:r w:rsidRPr="255B98DF" w:rsidR="2A5D480B">
              <w:rPr>
                <w:rFonts w:ascii="Arial" w:hAnsi="Arial" w:eastAsia="Arial" w:cs="Arial"/>
                <w:noProof w:val="0"/>
                <w:sz w:val="22"/>
                <w:szCs w:val="22"/>
                <w:lang w:val="en-US"/>
              </w:rPr>
              <w:t xml:space="preserve"> </w:t>
            </w:r>
            <w:r w:rsidRPr="255B98DF" w:rsidR="14681A93">
              <w:rPr>
                <w:rFonts w:ascii="Arial" w:hAnsi="Arial" w:eastAsia="Arial" w:cs="Arial"/>
                <w:noProof w:val="0"/>
                <w:sz w:val="22"/>
                <w:szCs w:val="22"/>
                <w:lang w:val="en-US"/>
              </w:rPr>
              <w:t>offer</w:t>
            </w:r>
            <w:r w:rsidRPr="255B98DF" w:rsidR="2A5D480B">
              <w:rPr>
                <w:rFonts w:ascii="Arial" w:hAnsi="Arial" w:eastAsia="Arial" w:cs="Arial"/>
                <w:noProof w:val="0"/>
                <w:sz w:val="22"/>
                <w:szCs w:val="22"/>
                <w:lang w:val="en-US"/>
              </w:rPr>
              <w:t xml:space="preserve"> a tangible, lasting impact </w:t>
            </w:r>
            <w:r w:rsidRPr="255B98DF" w:rsidR="633A9214">
              <w:rPr>
                <w:rFonts w:ascii="Arial" w:hAnsi="Arial" w:eastAsia="Arial" w:cs="Arial"/>
                <w:noProof w:val="0"/>
                <w:sz w:val="22"/>
                <w:szCs w:val="22"/>
                <w:lang w:val="en-US"/>
              </w:rPr>
              <w:t xml:space="preserve">for </w:t>
            </w:r>
            <w:r w:rsidRPr="255B98DF" w:rsidR="2A5D480B">
              <w:rPr>
                <w:rFonts w:ascii="Arial" w:hAnsi="Arial" w:eastAsia="Arial" w:cs="Arial"/>
                <w:noProof w:val="0"/>
                <w:sz w:val="22"/>
                <w:szCs w:val="22"/>
                <w:lang w:val="en-US"/>
              </w:rPr>
              <w:t>communities across the globe.</w:t>
            </w:r>
          </w:p>
          <w:p w:rsidR="2B624884" w:rsidP="255B98DF" w:rsidRDefault="2B624884" w14:paraId="160607CF" w14:textId="604FB758">
            <w:pPr>
              <w:pStyle w:val="Normal"/>
              <w:suppressLineNumbers w:val="0"/>
              <w:bidi w:val="0"/>
              <w:spacing w:before="240" w:beforeAutospacing="off" w:after="240" w:afterAutospacing="off" w:line="240" w:lineRule="auto"/>
              <w:ind w:left="0" w:right="0"/>
              <w:jc w:val="left"/>
              <w:rPr>
                <w:rFonts w:ascii="Arial" w:hAnsi="Arial" w:eastAsia="Arial" w:cs="Arial"/>
                <w:noProof w:val="0"/>
                <w:sz w:val="22"/>
                <w:szCs w:val="22"/>
                <w:lang w:val="en-US"/>
              </w:rPr>
            </w:pPr>
            <w:r w:rsidRPr="0362A4DC" w:rsidR="33680BD8">
              <w:rPr>
                <w:rFonts w:ascii="Arial" w:hAnsi="Arial" w:eastAsia="Arial" w:cs="Arial"/>
                <w:noProof w:val="0"/>
                <w:sz w:val="22"/>
                <w:szCs w:val="22"/>
                <w:lang w:val="en-US"/>
              </w:rPr>
              <w:t xml:space="preserve">Central to </w:t>
            </w:r>
            <w:r w:rsidRPr="0362A4DC" w:rsidR="63A2D780">
              <w:rPr>
                <w:rFonts w:ascii="Arial" w:hAnsi="Arial" w:eastAsia="Arial" w:cs="Arial"/>
                <w:noProof w:val="0"/>
                <w:sz w:val="22"/>
                <w:szCs w:val="22"/>
                <w:lang w:val="en-US"/>
              </w:rPr>
              <w:t xml:space="preserve">Caritas Australia’s </w:t>
            </w:r>
            <w:r w:rsidRPr="0362A4DC" w:rsidR="24CB0BDE">
              <w:rPr>
                <w:rFonts w:ascii="Arial" w:hAnsi="Arial" w:eastAsia="Arial" w:cs="Arial"/>
                <w:noProof w:val="0"/>
                <w:sz w:val="22"/>
                <w:szCs w:val="22"/>
                <w:lang w:val="en-US"/>
              </w:rPr>
              <w:t xml:space="preserve">work is the power of partnership. </w:t>
            </w:r>
            <w:r w:rsidRPr="0362A4DC" w:rsidR="24CB0BDE">
              <w:rPr>
                <w:rFonts w:ascii="Arial" w:hAnsi="Arial" w:eastAsia="Arial" w:cs="Arial"/>
                <w:noProof w:val="0"/>
                <w:sz w:val="22"/>
                <w:szCs w:val="22"/>
                <w:lang w:val="en-US"/>
              </w:rPr>
              <w:t xml:space="preserve">Through the generosity of people like you, </w:t>
            </w:r>
            <w:r w:rsidRPr="0362A4DC" w:rsidR="5AE47F91">
              <w:rPr>
                <w:rFonts w:ascii="Arial" w:hAnsi="Arial" w:eastAsia="Arial" w:cs="Arial"/>
                <w:noProof w:val="0"/>
                <w:sz w:val="22"/>
                <w:szCs w:val="22"/>
                <w:lang w:val="en-US"/>
              </w:rPr>
              <w:t>they</w:t>
            </w:r>
            <w:r w:rsidRPr="0362A4DC" w:rsidR="24CB0BDE">
              <w:rPr>
                <w:rFonts w:ascii="Arial" w:hAnsi="Arial" w:eastAsia="Arial" w:cs="Arial"/>
                <w:noProof w:val="0"/>
                <w:sz w:val="22"/>
                <w:szCs w:val="22"/>
                <w:lang w:val="en-US"/>
              </w:rPr>
              <w:t xml:space="preserve"> </w:t>
            </w:r>
            <w:r w:rsidRPr="0362A4DC" w:rsidR="24CB0BDE">
              <w:rPr>
                <w:rFonts w:ascii="Arial" w:hAnsi="Arial" w:eastAsia="Arial" w:cs="Arial"/>
                <w:noProof w:val="0"/>
                <w:sz w:val="22"/>
                <w:szCs w:val="22"/>
                <w:lang w:val="en-US"/>
              </w:rPr>
              <w:t>build strong, lasting relationships with local communities, empowering them to overcome challenges and create sustainable futures.</w:t>
            </w:r>
            <w:r w:rsidRPr="0362A4DC" w:rsidR="24CB0BDE">
              <w:rPr>
                <w:rFonts w:ascii="Arial" w:hAnsi="Arial" w:eastAsia="Arial" w:cs="Arial"/>
                <w:noProof w:val="0"/>
                <w:sz w:val="22"/>
                <w:szCs w:val="22"/>
                <w:lang w:val="en-US"/>
              </w:rPr>
              <w:t xml:space="preserve"> </w:t>
            </w:r>
          </w:p>
          <w:p w:rsidR="2B624884" w:rsidP="255B98DF" w:rsidRDefault="2B624884" w14:paraId="7BA26D85" w14:textId="2BEE5796">
            <w:pPr>
              <w:pStyle w:val="Normal"/>
              <w:suppressLineNumbers w:val="0"/>
              <w:bidi w:val="0"/>
              <w:spacing w:before="240" w:beforeAutospacing="off" w:after="240" w:afterAutospacing="off" w:line="240" w:lineRule="auto"/>
              <w:ind w:left="0" w:right="0"/>
              <w:jc w:val="left"/>
              <w:rPr>
                <w:rFonts w:ascii="Arial" w:hAnsi="Arial" w:eastAsia="Arial" w:cs="Arial"/>
                <w:noProof w:val="0"/>
                <w:sz w:val="22"/>
                <w:szCs w:val="22"/>
                <w:lang w:val="en-US"/>
              </w:rPr>
            </w:pPr>
            <w:r w:rsidRPr="0362A4DC" w:rsidR="24CB0BDE">
              <w:rPr>
                <w:rFonts w:ascii="Arial" w:hAnsi="Arial" w:eastAsia="Arial" w:cs="Arial"/>
                <w:noProof w:val="0"/>
                <w:sz w:val="22"/>
                <w:szCs w:val="22"/>
                <w:lang w:val="en-US"/>
              </w:rPr>
              <w:t xml:space="preserve">By supporting Project Compassion, you are </w:t>
            </w:r>
            <w:r w:rsidRPr="0362A4DC" w:rsidR="24CB0BDE">
              <w:rPr>
                <w:rFonts w:ascii="Arial" w:hAnsi="Arial" w:eastAsia="Arial" w:cs="Arial"/>
                <w:noProof w:val="0"/>
                <w:sz w:val="22"/>
                <w:szCs w:val="22"/>
                <w:lang w:val="en-US"/>
              </w:rPr>
              <w:t>participating</w:t>
            </w:r>
            <w:r w:rsidRPr="0362A4DC" w:rsidR="24CB0BDE">
              <w:rPr>
                <w:rFonts w:ascii="Arial" w:hAnsi="Arial" w:eastAsia="Arial" w:cs="Arial"/>
                <w:noProof w:val="0"/>
                <w:sz w:val="22"/>
                <w:szCs w:val="22"/>
                <w:lang w:val="en-US"/>
              </w:rPr>
              <w:t xml:space="preserve"> in a global mission to alleviate poverty, promote justice, and </w:t>
            </w:r>
            <w:r w:rsidRPr="0362A4DC" w:rsidR="294D8D1A">
              <w:rPr>
                <w:rFonts w:ascii="Arial" w:hAnsi="Arial" w:eastAsia="Arial" w:cs="Arial"/>
                <w:noProof w:val="0"/>
                <w:sz w:val="22"/>
                <w:szCs w:val="22"/>
                <w:lang w:val="en-US"/>
              </w:rPr>
              <w:t xml:space="preserve">uphold </w:t>
            </w:r>
            <w:r w:rsidRPr="0362A4DC" w:rsidR="24CB0BDE">
              <w:rPr>
                <w:rFonts w:ascii="Arial" w:hAnsi="Arial" w:eastAsia="Arial" w:cs="Arial"/>
                <w:noProof w:val="0"/>
                <w:sz w:val="22"/>
                <w:szCs w:val="22"/>
                <w:lang w:val="en-US"/>
              </w:rPr>
              <w:t xml:space="preserve">human dignity. </w:t>
            </w:r>
            <w:r w:rsidRPr="0362A4DC" w:rsidR="1E3DF9B0">
              <w:rPr>
                <w:rFonts w:ascii="Arial" w:hAnsi="Arial" w:eastAsia="Arial" w:cs="Arial"/>
                <w:noProof w:val="0"/>
                <w:sz w:val="22"/>
                <w:szCs w:val="22"/>
                <w:lang w:val="en-US"/>
              </w:rPr>
              <w:t>You</w:t>
            </w:r>
            <w:r w:rsidRPr="0362A4DC" w:rsidR="510A2108">
              <w:rPr>
                <w:rFonts w:ascii="Arial" w:hAnsi="Arial" w:eastAsia="Arial" w:cs="Arial"/>
                <w:noProof w:val="0"/>
                <w:sz w:val="22"/>
                <w:szCs w:val="22"/>
                <w:lang w:val="en-US"/>
              </w:rPr>
              <w:t>r support</w:t>
            </w:r>
            <w:r w:rsidRPr="0362A4DC" w:rsidR="1E3DF9B0">
              <w:rPr>
                <w:rFonts w:ascii="Arial" w:hAnsi="Arial" w:eastAsia="Arial" w:cs="Arial"/>
                <w:noProof w:val="0"/>
                <w:sz w:val="22"/>
                <w:szCs w:val="22"/>
                <w:lang w:val="en-US"/>
              </w:rPr>
              <w:t xml:space="preserve"> will help</w:t>
            </w:r>
            <w:r w:rsidRPr="0362A4DC" w:rsidR="6B68EC15">
              <w:rPr>
                <w:rFonts w:ascii="Arial" w:hAnsi="Arial" w:eastAsia="Arial" w:cs="Arial"/>
                <w:noProof w:val="0"/>
                <w:sz w:val="22"/>
                <w:szCs w:val="22"/>
                <w:lang w:val="en-US"/>
              </w:rPr>
              <w:t xml:space="preserve"> </w:t>
            </w:r>
            <w:r w:rsidRPr="0362A4DC" w:rsidR="5939F8BD">
              <w:rPr>
                <w:rFonts w:ascii="Arial" w:hAnsi="Arial" w:eastAsia="Arial" w:cs="Arial"/>
                <w:noProof w:val="0"/>
                <w:sz w:val="22"/>
                <w:szCs w:val="22"/>
                <w:lang w:val="en-US"/>
              </w:rPr>
              <w:t>provide</w:t>
            </w:r>
            <w:r w:rsidRPr="0362A4DC" w:rsidR="5939F8BD">
              <w:rPr>
                <w:rFonts w:ascii="Arial" w:hAnsi="Arial" w:eastAsia="Arial" w:cs="Arial"/>
                <w:noProof w:val="0"/>
                <w:sz w:val="22"/>
                <w:szCs w:val="22"/>
                <w:lang w:val="en-US"/>
              </w:rPr>
              <w:t xml:space="preserve"> </w:t>
            </w:r>
            <w:r w:rsidRPr="0362A4DC" w:rsidR="5939F8BD">
              <w:rPr>
                <w:rFonts w:ascii="Arial" w:hAnsi="Arial" w:eastAsia="Arial" w:cs="Arial"/>
                <w:noProof w:val="0"/>
                <w:sz w:val="22"/>
                <w:szCs w:val="22"/>
                <w:lang w:val="en-US"/>
              </w:rPr>
              <w:t>immediate relief</w:t>
            </w:r>
            <w:r w:rsidRPr="0362A4DC" w:rsidR="5F6CA4A1">
              <w:rPr>
                <w:rFonts w:ascii="Arial" w:hAnsi="Arial" w:eastAsia="Arial" w:cs="Arial"/>
                <w:noProof w:val="0"/>
                <w:sz w:val="22"/>
                <w:szCs w:val="22"/>
                <w:lang w:val="en-US"/>
              </w:rPr>
              <w:t xml:space="preserve"> to communities </w:t>
            </w:r>
            <w:r w:rsidRPr="0362A4DC" w:rsidR="61BF1E31">
              <w:rPr>
                <w:rFonts w:ascii="Arial" w:hAnsi="Arial" w:eastAsia="Arial" w:cs="Arial"/>
                <w:noProof w:val="0"/>
                <w:sz w:val="22"/>
                <w:szCs w:val="22"/>
                <w:lang w:val="en-US"/>
              </w:rPr>
              <w:t xml:space="preserve">Caritas </w:t>
            </w:r>
            <w:r w:rsidRPr="0362A4DC" w:rsidR="5F6CA4A1">
              <w:rPr>
                <w:rFonts w:ascii="Arial" w:hAnsi="Arial" w:eastAsia="Arial" w:cs="Arial"/>
                <w:noProof w:val="0"/>
                <w:sz w:val="22"/>
                <w:szCs w:val="22"/>
                <w:lang w:val="en-US"/>
              </w:rPr>
              <w:t>partner</w:t>
            </w:r>
            <w:r w:rsidRPr="0362A4DC" w:rsidR="45B3741E">
              <w:rPr>
                <w:rFonts w:ascii="Arial" w:hAnsi="Arial" w:eastAsia="Arial" w:cs="Arial"/>
                <w:noProof w:val="0"/>
                <w:sz w:val="22"/>
                <w:szCs w:val="22"/>
                <w:lang w:val="en-US"/>
              </w:rPr>
              <w:t>s</w:t>
            </w:r>
            <w:r w:rsidRPr="0362A4DC" w:rsidR="5F6CA4A1">
              <w:rPr>
                <w:rFonts w:ascii="Arial" w:hAnsi="Arial" w:eastAsia="Arial" w:cs="Arial"/>
                <w:noProof w:val="0"/>
                <w:sz w:val="22"/>
                <w:szCs w:val="22"/>
                <w:lang w:val="en-US"/>
              </w:rPr>
              <w:t xml:space="preserve"> with,</w:t>
            </w:r>
            <w:r w:rsidRPr="0362A4DC" w:rsidR="5939F8BD">
              <w:rPr>
                <w:rFonts w:ascii="Arial" w:hAnsi="Arial" w:eastAsia="Arial" w:cs="Arial"/>
                <w:noProof w:val="0"/>
                <w:sz w:val="22"/>
                <w:szCs w:val="22"/>
                <w:lang w:val="en-US"/>
              </w:rPr>
              <w:t xml:space="preserve"> </w:t>
            </w:r>
            <w:r w:rsidRPr="0362A4DC" w:rsidR="35E8E1D6">
              <w:rPr>
                <w:rFonts w:ascii="Arial" w:hAnsi="Arial" w:eastAsia="Arial" w:cs="Arial"/>
                <w:noProof w:val="0"/>
                <w:sz w:val="22"/>
                <w:szCs w:val="22"/>
                <w:lang w:val="en-US"/>
              </w:rPr>
              <w:t xml:space="preserve">while also supporting the long-term goal of </w:t>
            </w:r>
            <w:r w:rsidRPr="0362A4DC" w:rsidR="3CE09ABD">
              <w:rPr>
                <w:rFonts w:ascii="Arial" w:hAnsi="Arial" w:eastAsia="Arial" w:cs="Arial"/>
                <w:noProof w:val="0"/>
                <w:sz w:val="22"/>
                <w:szCs w:val="22"/>
                <w:lang w:val="en-US"/>
              </w:rPr>
              <w:t>empower</w:t>
            </w:r>
            <w:r w:rsidRPr="0362A4DC" w:rsidR="297F52EB">
              <w:rPr>
                <w:rFonts w:ascii="Arial" w:hAnsi="Arial" w:eastAsia="Arial" w:cs="Arial"/>
                <w:noProof w:val="0"/>
                <w:sz w:val="22"/>
                <w:szCs w:val="22"/>
                <w:lang w:val="en-US"/>
              </w:rPr>
              <w:t>ing</w:t>
            </w:r>
            <w:r w:rsidRPr="0362A4DC" w:rsidR="3CE09ABD">
              <w:rPr>
                <w:rFonts w:ascii="Arial" w:hAnsi="Arial" w:eastAsia="Arial" w:cs="Arial"/>
                <w:noProof w:val="0"/>
                <w:sz w:val="22"/>
                <w:szCs w:val="22"/>
                <w:lang w:val="en-US"/>
              </w:rPr>
              <w:t xml:space="preserve"> </w:t>
            </w:r>
            <w:r w:rsidRPr="0362A4DC" w:rsidR="3CE09ABD">
              <w:rPr>
                <w:rFonts w:ascii="Arial" w:hAnsi="Arial" w:eastAsia="Arial" w:cs="Arial"/>
                <w:noProof w:val="0"/>
                <w:sz w:val="22"/>
                <w:szCs w:val="22"/>
                <w:lang w:val="en-US"/>
              </w:rPr>
              <w:t xml:space="preserve">communities with </w:t>
            </w:r>
            <w:r w:rsidRPr="0362A4DC" w:rsidR="5939F8BD">
              <w:rPr>
                <w:rFonts w:ascii="Arial" w:hAnsi="Arial" w:eastAsia="Arial" w:cs="Arial"/>
                <w:noProof w:val="0"/>
                <w:sz w:val="22"/>
                <w:szCs w:val="22"/>
                <w:lang w:val="en-US"/>
              </w:rPr>
              <w:t xml:space="preserve">the tools and resources to create </w:t>
            </w:r>
            <w:r w:rsidRPr="0362A4DC" w:rsidR="4DB657E5">
              <w:rPr>
                <w:rFonts w:ascii="Arial" w:hAnsi="Arial" w:eastAsia="Arial" w:cs="Arial"/>
                <w:noProof w:val="0"/>
                <w:sz w:val="22"/>
                <w:szCs w:val="22"/>
                <w:lang w:val="en-US"/>
              </w:rPr>
              <w:t>and</w:t>
            </w:r>
            <w:r w:rsidRPr="0362A4DC" w:rsidR="5939F8BD">
              <w:rPr>
                <w:rFonts w:ascii="Arial" w:hAnsi="Arial" w:eastAsia="Arial" w:cs="Arial"/>
                <w:noProof w:val="0"/>
                <w:sz w:val="22"/>
                <w:szCs w:val="22"/>
                <w:lang w:val="en-US"/>
              </w:rPr>
              <w:t xml:space="preserve"> </w:t>
            </w:r>
            <w:r w:rsidRPr="0362A4DC" w:rsidR="4DB657E5">
              <w:rPr>
                <w:rFonts w:ascii="Arial" w:hAnsi="Arial" w:eastAsia="Arial" w:cs="Arial"/>
                <w:noProof w:val="0"/>
                <w:sz w:val="22"/>
                <w:szCs w:val="22"/>
                <w:lang w:val="en-US"/>
              </w:rPr>
              <w:t xml:space="preserve">manage </w:t>
            </w:r>
            <w:r w:rsidRPr="0362A4DC" w:rsidR="5939F8BD">
              <w:rPr>
                <w:rFonts w:ascii="Arial" w:hAnsi="Arial" w:eastAsia="Arial" w:cs="Arial"/>
                <w:noProof w:val="0"/>
                <w:sz w:val="22"/>
                <w:szCs w:val="22"/>
                <w:lang w:val="en-US"/>
              </w:rPr>
              <w:t xml:space="preserve">sustainable change </w:t>
            </w:r>
            <w:r w:rsidRPr="0362A4DC" w:rsidR="07F02FF2">
              <w:rPr>
                <w:rFonts w:ascii="Arial" w:hAnsi="Arial" w:eastAsia="Arial" w:cs="Arial"/>
                <w:noProof w:val="0"/>
                <w:sz w:val="22"/>
                <w:szCs w:val="22"/>
                <w:lang w:val="en-US"/>
              </w:rPr>
              <w:t>on their own</w:t>
            </w:r>
            <w:r w:rsidRPr="0362A4DC" w:rsidR="5939F8BD">
              <w:rPr>
                <w:rFonts w:ascii="Arial" w:hAnsi="Arial" w:eastAsia="Arial" w:cs="Arial"/>
                <w:noProof w:val="0"/>
                <w:sz w:val="22"/>
                <w:szCs w:val="22"/>
                <w:lang w:val="en-US"/>
              </w:rPr>
              <w:t>.</w:t>
            </w:r>
          </w:p>
          <w:p w:rsidR="2B624884" w:rsidP="1321C53A" w:rsidRDefault="2B624884" w14:paraId="092A080A" w14:textId="7B696FF9">
            <w:pPr>
              <w:spacing w:before="240" w:beforeAutospacing="off" w:after="240" w:afterAutospacing="off"/>
              <w:rPr>
                <w:rFonts w:ascii="Arial" w:hAnsi="Arial" w:eastAsia="Arial" w:cs="Arial"/>
                <w:noProof w:val="0"/>
                <w:sz w:val="22"/>
                <w:szCs w:val="22"/>
                <w:lang w:val="en-US"/>
              </w:rPr>
            </w:pPr>
            <w:r w:rsidRPr="0362A4DC" w:rsidR="313C2AE3">
              <w:rPr>
                <w:rFonts w:ascii="Arial" w:hAnsi="Arial" w:eastAsia="Arial" w:cs="Arial"/>
                <w:noProof w:val="0"/>
                <w:sz w:val="22"/>
                <w:szCs w:val="22"/>
                <w:lang w:val="en-US"/>
              </w:rPr>
              <w:t>At the heart of</w:t>
            </w:r>
            <w:r w:rsidRPr="0362A4DC" w:rsidR="5939F8BD">
              <w:rPr>
                <w:rFonts w:ascii="Arial" w:hAnsi="Arial" w:eastAsia="Arial" w:cs="Arial"/>
                <w:noProof w:val="0"/>
                <w:sz w:val="22"/>
                <w:szCs w:val="22"/>
                <w:lang w:val="en-US"/>
              </w:rPr>
              <w:t xml:space="preserve"> these programs lies</w:t>
            </w:r>
            <w:r w:rsidRPr="0362A4DC" w:rsidR="1F5BFA1B">
              <w:rPr>
                <w:rFonts w:ascii="Arial" w:hAnsi="Arial" w:eastAsia="Arial" w:cs="Arial"/>
                <w:noProof w:val="0"/>
                <w:sz w:val="22"/>
                <w:szCs w:val="22"/>
                <w:lang w:val="en-US"/>
              </w:rPr>
              <w:t xml:space="preserve"> the</w:t>
            </w:r>
            <w:r w:rsidRPr="0362A4DC" w:rsidR="5939F8BD">
              <w:rPr>
                <w:rFonts w:ascii="Arial" w:hAnsi="Arial" w:eastAsia="Arial" w:cs="Arial"/>
                <w:noProof w:val="0"/>
                <w:sz w:val="22"/>
                <w:szCs w:val="22"/>
                <w:lang w:val="en-US"/>
              </w:rPr>
              <w:t xml:space="preserve"> Catholic Social Teaching</w:t>
            </w:r>
            <w:r w:rsidRPr="0362A4DC" w:rsidR="2BB1BF09">
              <w:rPr>
                <w:rFonts w:ascii="Arial" w:hAnsi="Arial" w:eastAsia="Arial" w:cs="Arial"/>
                <w:noProof w:val="0"/>
                <w:sz w:val="22"/>
                <w:szCs w:val="22"/>
                <w:lang w:val="en-US"/>
              </w:rPr>
              <w:t>s of</w:t>
            </w:r>
            <w:r w:rsidRPr="0362A4DC" w:rsidR="5939F8BD">
              <w:rPr>
                <w:rFonts w:ascii="Arial" w:hAnsi="Arial" w:eastAsia="Arial" w:cs="Arial"/>
                <w:noProof w:val="0"/>
                <w:sz w:val="22"/>
                <w:szCs w:val="22"/>
                <w:lang w:val="en-US"/>
              </w:rPr>
              <w:t xml:space="preserve"> </w:t>
            </w:r>
            <w:r w:rsidRPr="0362A4DC" w:rsidR="5939F8BD">
              <w:rPr>
                <w:rFonts w:ascii="Arial" w:hAnsi="Arial" w:eastAsia="Arial" w:cs="Arial"/>
                <w:i w:val="1"/>
                <w:iCs w:val="1"/>
                <w:noProof w:val="0"/>
                <w:sz w:val="22"/>
                <w:szCs w:val="22"/>
                <w:lang w:val="en-US"/>
              </w:rPr>
              <w:t>promoting human dignity, solidarity, and care for creation</w:t>
            </w:r>
            <w:r w:rsidRPr="0362A4DC" w:rsidR="5939F8BD">
              <w:rPr>
                <w:rFonts w:ascii="Arial" w:hAnsi="Arial" w:eastAsia="Arial" w:cs="Arial"/>
                <w:noProof w:val="0"/>
                <w:sz w:val="22"/>
                <w:szCs w:val="22"/>
                <w:lang w:val="en-US"/>
              </w:rPr>
              <w:t xml:space="preserve">. These principles guide </w:t>
            </w:r>
            <w:r w:rsidRPr="0362A4DC" w:rsidR="742C492E">
              <w:rPr>
                <w:rFonts w:ascii="Arial" w:hAnsi="Arial" w:eastAsia="Arial" w:cs="Arial"/>
                <w:noProof w:val="0"/>
                <w:sz w:val="22"/>
                <w:szCs w:val="22"/>
                <w:lang w:val="en-US"/>
              </w:rPr>
              <w:t xml:space="preserve">Caritas </w:t>
            </w:r>
            <w:r w:rsidRPr="0362A4DC" w:rsidR="5939F8BD">
              <w:rPr>
                <w:rFonts w:ascii="Arial" w:hAnsi="Arial" w:eastAsia="Arial" w:cs="Arial"/>
                <w:noProof w:val="0"/>
                <w:sz w:val="22"/>
                <w:szCs w:val="22"/>
                <w:lang w:val="en-US"/>
              </w:rPr>
              <w:t xml:space="preserve">as </w:t>
            </w:r>
            <w:r w:rsidRPr="0362A4DC" w:rsidR="2324D5AF">
              <w:rPr>
                <w:rFonts w:ascii="Arial" w:hAnsi="Arial" w:eastAsia="Arial" w:cs="Arial"/>
                <w:noProof w:val="0"/>
                <w:sz w:val="22"/>
                <w:szCs w:val="22"/>
                <w:lang w:val="en-US"/>
              </w:rPr>
              <w:t xml:space="preserve">they </w:t>
            </w:r>
            <w:r w:rsidRPr="0362A4DC" w:rsidR="5939F8BD">
              <w:rPr>
                <w:rFonts w:ascii="Arial" w:hAnsi="Arial" w:eastAsia="Arial" w:cs="Arial"/>
                <w:noProof w:val="0"/>
                <w:sz w:val="22"/>
                <w:szCs w:val="22"/>
                <w:lang w:val="en-US"/>
              </w:rPr>
              <w:t xml:space="preserve">work together with </w:t>
            </w:r>
            <w:r w:rsidRPr="0362A4DC" w:rsidR="2F68E985">
              <w:rPr>
                <w:rFonts w:ascii="Arial" w:hAnsi="Arial" w:eastAsia="Arial" w:cs="Arial"/>
                <w:noProof w:val="0"/>
                <w:sz w:val="22"/>
                <w:szCs w:val="22"/>
                <w:lang w:val="en-US"/>
              </w:rPr>
              <w:t xml:space="preserve">their </w:t>
            </w:r>
            <w:r w:rsidRPr="0362A4DC" w:rsidR="5939F8BD">
              <w:rPr>
                <w:rFonts w:ascii="Arial" w:hAnsi="Arial" w:eastAsia="Arial" w:cs="Arial"/>
                <w:noProof w:val="0"/>
                <w:sz w:val="22"/>
                <w:szCs w:val="22"/>
                <w:lang w:val="en-US"/>
              </w:rPr>
              <w:t>partners to respond to the pressing needs of</w:t>
            </w:r>
            <w:r w:rsidRPr="0362A4DC" w:rsidR="5939F8BD">
              <w:rPr>
                <w:rFonts w:ascii="Arial" w:hAnsi="Arial" w:eastAsia="Arial" w:cs="Arial"/>
                <w:noProof w:val="0"/>
                <w:sz w:val="22"/>
                <w:szCs w:val="22"/>
                <w:lang w:val="en-US"/>
              </w:rPr>
              <w:t xml:space="preserve"> </w:t>
            </w:r>
            <w:r w:rsidRPr="0362A4DC" w:rsidR="4CEB2A04">
              <w:rPr>
                <w:rFonts w:ascii="Arial" w:hAnsi="Arial" w:eastAsia="Arial" w:cs="Arial"/>
                <w:noProof w:val="0"/>
                <w:sz w:val="22"/>
                <w:szCs w:val="22"/>
                <w:lang w:val="en-US"/>
              </w:rPr>
              <w:t>people experiencing povert</w:t>
            </w:r>
            <w:r w:rsidRPr="0362A4DC" w:rsidR="43AA5170">
              <w:rPr>
                <w:rFonts w:ascii="Arial" w:hAnsi="Arial" w:eastAsia="Arial" w:cs="Arial"/>
                <w:noProof w:val="0"/>
                <w:sz w:val="22"/>
                <w:szCs w:val="22"/>
                <w:lang w:val="en-US"/>
              </w:rPr>
              <w:t xml:space="preserve">y. </w:t>
            </w:r>
            <w:r w:rsidRPr="0362A4DC" w:rsidR="5939F8BD">
              <w:rPr>
                <w:rFonts w:ascii="Arial" w:hAnsi="Arial" w:eastAsia="Arial" w:cs="Arial"/>
                <w:noProof w:val="0"/>
                <w:sz w:val="22"/>
                <w:szCs w:val="22"/>
                <w:lang w:val="en-US"/>
              </w:rPr>
              <w:t>By supporting Project Compassion, we are part of a global network committed to alleviating povert</w:t>
            </w:r>
            <w:r w:rsidRPr="0362A4DC" w:rsidR="619095E1">
              <w:rPr>
                <w:rFonts w:ascii="Arial" w:hAnsi="Arial" w:eastAsia="Arial" w:cs="Arial"/>
                <w:noProof w:val="0"/>
                <w:sz w:val="22"/>
                <w:szCs w:val="22"/>
                <w:lang w:val="en-US"/>
              </w:rPr>
              <w:t>y and</w:t>
            </w:r>
            <w:r w:rsidRPr="0362A4DC" w:rsidR="5939F8BD">
              <w:rPr>
                <w:rFonts w:ascii="Arial" w:hAnsi="Arial" w:eastAsia="Arial" w:cs="Arial"/>
                <w:noProof w:val="0"/>
                <w:sz w:val="22"/>
                <w:szCs w:val="22"/>
                <w:lang w:val="en-US"/>
              </w:rPr>
              <w:t xml:space="preserve"> a</w:t>
            </w:r>
            <w:r w:rsidRPr="0362A4DC" w:rsidR="04A8134C">
              <w:rPr>
                <w:rFonts w:ascii="Arial" w:hAnsi="Arial" w:eastAsia="Arial" w:cs="Arial"/>
                <w:noProof w:val="0"/>
                <w:sz w:val="22"/>
                <w:szCs w:val="22"/>
                <w:lang w:val="en-US"/>
              </w:rPr>
              <w:t xml:space="preserve">dvocating for </w:t>
            </w:r>
            <w:r w:rsidRPr="0362A4DC" w:rsidR="5939F8BD">
              <w:rPr>
                <w:rFonts w:ascii="Arial" w:hAnsi="Arial" w:eastAsia="Arial" w:cs="Arial"/>
                <w:noProof w:val="0"/>
                <w:sz w:val="22"/>
                <w:szCs w:val="22"/>
                <w:lang w:val="en-US"/>
              </w:rPr>
              <w:t>justice</w:t>
            </w:r>
            <w:r w:rsidRPr="0362A4DC" w:rsidR="5939F8BD">
              <w:rPr>
                <w:rFonts w:ascii="Arial" w:hAnsi="Arial" w:eastAsia="Arial" w:cs="Arial"/>
                <w:noProof w:val="0"/>
                <w:sz w:val="22"/>
                <w:szCs w:val="22"/>
                <w:lang w:val="en-US"/>
              </w:rPr>
              <w:t>.</w:t>
            </w:r>
          </w:p>
          <w:p w:rsidR="2B624884" w:rsidP="255B98DF" w:rsidRDefault="2B624884" w14:paraId="0D366B87" w14:textId="539FA805">
            <w:pPr>
              <w:pStyle w:val="Normal"/>
              <w:suppressLineNumbers w:val="0"/>
              <w:bidi w:val="0"/>
              <w:spacing w:before="240" w:beforeAutospacing="off" w:after="240" w:afterAutospacing="off" w:line="240" w:lineRule="auto"/>
              <w:ind w:left="0" w:right="0"/>
              <w:jc w:val="left"/>
              <w:rPr>
                <w:rFonts w:ascii="Arial" w:hAnsi="Arial" w:eastAsia="Arial" w:cs="Arial"/>
                <w:noProof w:val="0"/>
                <w:sz w:val="22"/>
                <w:szCs w:val="22"/>
                <w:lang w:val="en-US"/>
              </w:rPr>
            </w:pPr>
            <w:r w:rsidRPr="255B98DF" w:rsidR="5DF1CF5B">
              <w:rPr>
                <w:rFonts w:ascii="Arial" w:hAnsi="Arial" w:eastAsia="Arial" w:cs="Arial"/>
                <w:noProof w:val="0"/>
                <w:sz w:val="22"/>
                <w:szCs w:val="22"/>
                <w:lang w:val="en-US"/>
              </w:rPr>
              <w:t>Take, for example, the</w:t>
            </w:r>
            <w:r w:rsidRPr="255B98DF" w:rsidR="071146F2">
              <w:rPr>
                <w:rFonts w:ascii="Arial" w:hAnsi="Arial" w:eastAsia="Arial" w:cs="Arial"/>
                <w:noProof w:val="0"/>
                <w:sz w:val="22"/>
                <w:szCs w:val="22"/>
                <w:lang w:val="en-US"/>
              </w:rPr>
              <w:t xml:space="preserve"> partner</w:t>
            </w:r>
            <w:r w:rsidRPr="255B98DF" w:rsidR="5DF1CF5B">
              <w:rPr>
                <w:rFonts w:ascii="Arial" w:hAnsi="Arial" w:eastAsia="Arial" w:cs="Arial"/>
                <w:noProof w:val="0"/>
                <w:sz w:val="22"/>
                <w:szCs w:val="22"/>
                <w:lang w:val="en-US"/>
              </w:rPr>
              <w:t xml:space="preserve"> communities </w:t>
            </w:r>
            <w:r w:rsidRPr="255B98DF" w:rsidR="5DF1CF5B">
              <w:rPr>
                <w:rFonts w:ascii="Arial" w:hAnsi="Arial" w:eastAsia="Arial" w:cs="Arial"/>
                <w:noProof w:val="0"/>
                <w:sz w:val="22"/>
                <w:szCs w:val="22"/>
                <w:lang w:val="en-US"/>
              </w:rPr>
              <w:t xml:space="preserve">in countries like the Democratic Republic of </w:t>
            </w:r>
            <w:bookmarkStart w:name="_Int_aPEajTLI" w:id="1799045342"/>
            <w:r w:rsidRPr="255B98DF" w:rsidR="5DF1CF5B">
              <w:rPr>
                <w:rFonts w:ascii="Arial" w:hAnsi="Arial" w:eastAsia="Arial" w:cs="Arial"/>
                <w:noProof w:val="0"/>
                <w:sz w:val="22"/>
                <w:szCs w:val="22"/>
                <w:lang w:val="en-US"/>
              </w:rPr>
              <w:t>the Congo</w:t>
            </w:r>
            <w:bookmarkEnd w:id="1799045342"/>
            <w:r w:rsidRPr="255B98DF" w:rsidR="5DF1CF5B">
              <w:rPr>
                <w:rFonts w:ascii="Arial" w:hAnsi="Arial" w:eastAsia="Arial" w:cs="Arial"/>
                <w:noProof w:val="0"/>
                <w:sz w:val="22"/>
                <w:szCs w:val="22"/>
                <w:lang w:val="en-US"/>
              </w:rPr>
              <w:t xml:space="preserve">, where Caritas Australia’s local partners on the ground – Caritas Kongolo – </w:t>
            </w:r>
            <w:r w:rsidRPr="255B98DF" w:rsidR="5DF1CF5B">
              <w:rPr>
                <w:rFonts w:ascii="Arial" w:hAnsi="Arial" w:eastAsia="Arial" w:cs="Arial"/>
                <w:noProof w:val="0"/>
                <w:sz w:val="22"/>
                <w:szCs w:val="22"/>
                <w:lang w:val="en-US"/>
              </w:rPr>
              <w:t>are able to</w:t>
            </w:r>
            <w:r w:rsidRPr="255B98DF" w:rsidR="5DF1CF5B">
              <w:rPr>
                <w:rFonts w:ascii="Arial" w:hAnsi="Arial" w:eastAsia="Arial" w:cs="Arial"/>
                <w:noProof w:val="0"/>
                <w:sz w:val="22"/>
                <w:szCs w:val="22"/>
                <w:lang w:val="en-US"/>
              </w:rPr>
              <w:t xml:space="preserve"> provide vocational training and agricultural education. By helping people like Irene learn new skills like sewing and farming, </w:t>
            </w:r>
            <w:r w:rsidRPr="255B98DF" w:rsidR="3F6253C0">
              <w:rPr>
                <w:rFonts w:ascii="Arial" w:hAnsi="Arial" w:eastAsia="Arial" w:cs="Arial"/>
                <w:noProof w:val="0"/>
                <w:sz w:val="22"/>
                <w:szCs w:val="22"/>
                <w:lang w:val="en-US"/>
              </w:rPr>
              <w:t xml:space="preserve">Caritas partners </w:t>
            </w:r>
            <w:r w:rsidRPr="255B98DF" w:rsidR="5DF1CF5B">
              <w:rPr>
                <w:rFonts w:ascii="Arial" w:hAnsi="Arial" w:eastAsia="Arial" w:cs="Arial"/>
                <w:noProof w:val="0"/>
                <w:sz w:val="22"/>
                <w:szCs w:val="22"/>
                <w:lang w:val="en-US"/>
              </w:rPr>
              <w:t xml:space="preserve">are not just giving </w:t>
            </w:r>
            <w:r w:rsidRPr="255B98DF" w:rsidR="15C4256B">
              <w:rPr>
                <w:rFonts w:ascii="Arial" w:hAnsi="Arial" w:eastAsia="Arial" w:cs="Arial"/>
                <w:noProof w:val="0"/>
                <w:sz w:val="22"/>
                <w:szCs w:val="22"/>
                <w:lang w:val="en-US"/>
              </w:rPr>
              <w:t xml:space="preserve">people </w:t>
            </w:r>
            <w:r w:rsidRPr="255B98DF" w:rsidR="5DF1CF5B">
              <w:rPr>
                <w:rFonts w:ascii="Arial" w:hAnsi="Arial" w:eastAsia="Arial" w:cs="Arial"/>
                <w:noProof w:val="0"/>
                <w:sz w:val="22"/>
                <w:szCs w:val="22"/>
                <w:lang w:val="en-US"/>
              </w:rPr>
              <w:t>the means to survive</w:t>
            </w:r>
            <w:r w:rsidRPr="255B98DF" w:rsidR="1F343919">
              <w:rPr>
                <w:rFonts w:ascii="Arial" w:hAnsi="Arial" w:eastAsia="Arial" w:cs="Arial"/>
                <w:noProof w:val="0"/>
                <w:sz w:val="22"/>
                <w:szCs w:val="22"/>
                <w:lang w:val="en-US"/>
              </w:rPr>
              <w:t xml:space="preserve"> </w:t>
            </w:r>
            <w:r w:rsidRPr="255B98DF" w:rsidR="089586E2">
              <w:rPr>
                <w:rFonts w:ascii="Arial" w:hAnsi="Arial" w:eastAsia="Arial" w:cs="Arial"/>
                <w:i w:val="1"/>
                <w:iCs w:val="1"/>
                <w:noProof w:val="0"/>
                <w:sz w:val="22"/>
                <w:szCs w:val="22"/>
                <w:lang w:val="en-US"/>
              </w:rPr>
              <w:t>but</w:t>
            </w:r>
            <w:r w:rsidRPr="255B98DF" w:rsidR="5DF1CF5B">
              <w:rPr>
                <w:rFonts w:ascii="Arial" w:hAnsi="Arial" w:eastAsia="Arial" w:cs="Arial"/>
                <w:i w:val="1"/>
                <w:iCs w:val="1"/>
                <w:noProof w:val="0"/>
                <w:sz w:val="22"/>
                <w:szCs w:val="22"/>
                <w:lang w:val="en-US"/>
              </w:rPr>
              <w:t xml:space="preserve"> giving them the opportunity to flourish. </w:t>
            </w:r>
            <w:r w:rsidRPr="255B98DF" w:rsidR="5DF1CF5B">
              <w:rPr>
                <w:rFonts w:ascii="Arial" w:hAnsi="Arial" w:eastAsia="Arial" w:cs="Arial"/>
                <w:noProof w:val="0"/>
                <w:sz w:val="22"/>
                <w:szCs w:val="22"/>
                <w:lang w:val="en-US"/>
              </w:rPr>
              <w:t xml:space="preserve">Irene’s life was transformed when she learned how to </w:t>
            </w:r>
            <w:r w:rsidRPr="255B98DF" w:rsidR="4254C15F">
              <w:rPr>
                <w:rFonts w:ascii="Arial" w:hAnsi="Arial" w:eastAsia="Arial" w:cs="Arial"/>
                <w:noProof w:val="0"/>
                <w:sz w:val="22"/>
                <w:szCs w:val="22"/>
                <w:lang w:val="en-US"/>
              </w:rPr>
              <w:t xml:space="preserve">make </w:t>
            </w:r>
            <w:r w:rsidRPr="255B98DF" w:rsidR="5DF1CF5B">
              <w:rPr>
                <w:rFonts w:ascii="Arial" w:hAnsi="Arial" w:eastAsia="Arial" w:cs="Arial"/>
                <w:noProof w:val="0"/>
                <w:sz w:val="22"/>
                <w:szCs w:val="22"/>
                <w:lang w:val="en-US"/>
              </w:rPr>
              <w:t xml:space="preserve">clothes to sell, allowing her to provide for her children and send them to school. This transformation </w:t>
            </w:r>
            <w:r w:rsidRPr="255B98DF" w:rsidR="5DF1CF5B">
              <w:rPr>
                <w:rFonts w:ascii="Arial" w:hAnsi="Arial" w:eastAsia="Arial" w:cs="Arial"/>
                <w:noProof w:val="0"/>
                <w:sz w:val="22"/>
                <w:szCs w:val="22"/>
                <w:lang w:val="en-US"/>
              </w:rPr>
              <w:t>didn’t</w:t>
            </w:r>
            <w:r w:rsidRPr="255B98DF" w:rsidR="5DF1CF5B">
              <w:rPr>
                <w:rFonts w:ascii="Arial" w:hAnsi="Arial" w:eastAsia="Arial" w:cs="Arial"/>
                <w:noProof w:val="0"/>
                <w:sz w:val="22"/>
                <w:szCs w:val="22"/>
                <w:lang w:val="en-US"/>
              </w:rPr>
              <w:t xml:space="preserve"> happen overnight, but through the steady support of</w:t>
            </w:r>
            <w:r w:rsidRPr="255B98DF" w:rsidR="40293811">
              <w:rPr>
                <w:rFonts w:ascii="Arial" w:hAnsi="Arial" w:eastAsia="Arial" w:cs="Arial"/>
                <w:noProof w:val="0"/>
                <w:sz w:val="22"/>
                <w:szCs w:val="22"/>
                <w:lang w:val="en-US"/>
              </w:rPr>
              <w:t xml:space="preserve"> </w:t>
            </w:r>
            <w:r w:rsidRPr="255B98DF" w:rsidR="2BE0DAA1">
              <w:rPr>
                <w:rFonts w:ascii="Arial" w:hAnsi="Arial" w:eastAsia="Arial" w:cs="Arial"/>
                <w:noProof w:val="0"/>
                <w:sz w:val="22"/>
                <w:szCs w:val="22"/>
                <w:lang w:val="en-US"/>
              </w:rPr>
              <w:t xml:space="preserve">Caritas </w:t>
            </w:r>
            <w:r w:rsidRPr="255B98DF" w:rsidR="5DF1CF5B">
              <w:rPr>
                <w:rFonts w:ascii="Arial" w:hAnsi="Arial" w:eastAsia="Arial" w:cs="Arial"/>
                <w:noProof w:val="0"/>
                <w:sz w:val="22"/>
                <w:szCs w:val="22"/>
                <w:lang w:val="en-US"/>
              </w:rPr>
              <w:t>partners</w:t>
            </w:r>
            <w:r w:rsidRPr="255B98DF" w:rsidR="7F04576A">
              <w:rPr>
                <w:rFonts w:ascii="Arial" w:hAnsi="Arial" w:eastAsia="Arial" w:cs="Arial"/>
                <w:noProof w:val="0"/>
                <w:sz w:val="22"/>
                <w:szCs w:val="22"/>
                <w:lang w:val="en-US"/>
              </w:rPr>
              <w:t xml:space="preserve"> and Irene’s hard work, she now has the tools </w:t>
            </w:r>
            <w:r w:rsidRPr="255B98DF" w:rsidR="5DF1CF5B">
              <w:rPr>
                <w:rFonts w:ascii="Arial" w:hAnsi="Arial" w:eastAsia="Arial" w:cs="Arial"/>
                <w:noProof w:val="0"/>
                <w:sz w:val="22"/>
                <w:szCs w:val="22"/>
                <w:lang w:val="en-US"/>
              </w:rPr>
              <w:t xml:space="preserve">needed to change her </w:t>
            </w:r>
            <w:r w:rsidRPr="255B98DF" w:rsidR="453AF3EB">
              <w:rPr>
                <w:rFonts w:ascii="Arial" w:hAnsi="Arial" w:eastAsia="Arial" w:cs="Arial"/>
                <w:noProof w:val="0"/>
                <w:sz w:val="22"/>
                <w:szCs w:val="22"/>
                <w:lang w:val="en-US"/>
              </w:rPr>
              <w:t xml:space="preserve">own </w:t>
            </w:r>
            <w:r w:rsidRPr="255B98DF" w:rsidR="713BE7FE">
              <w:rPr>
                <w:rFonts w:ascii="Arial" w:hAnsi="Arial" w:eastAsia="Arial" w:cs="Arial"/>
                <w:noProof w:val="0"/>
                <w:sz w:val="22"/>
                <w:szCs w:val="22"/>
                <w:lang w:val="en-US"/>
              </w:rPr>
              <w:t>l</w:t>
            </w:r>
            <w:r w:rsidRPr="255B98DF" w:rsidR="5DF1CF5B">
              <w:rPr>
                <w:rFonts w:ascii="Arial" w:hAnsi="Arial" w:eastAsia="Arial" w:cs="Arial"/>
                <w:noProof w:val="0"/>
                <w:sz w:val="22"/>
                <w:szCs w:val="22"/>
                <w:lang w:val="en-US"/>
              </w:rPr>
              <w:t>ife</w:t>
            </w:r>
            <w:r w:rsidRPr="255B98DF" w:rsidR="5DF1CF5B">
              <w:rPr>
                <w:rFonts w:ascii="Arial" w:hAnsi="Arial" w:eastAsia="Arial" w:cs="Arial"/>
                <w:noProof w:val="0"/>
                <w:sz w:val="22"/>
                <w:szCs w:val="22"/>
                <w:lang w:val="en-US"/>
              </w:rPr>
              <w:t>.</w:t>
            </w:r>
          </w:p>
          <w:p w:rsidR="2B624884" w:rsidP="0ED4965A" w:rsidRDefault="2B624884" w14:paraId="1AF41D27" w14:textId="0890C63A">
            <w:pPr>
              <w:spacing w:before="240" w:beforeAutospacing="off" w:after="240" w:afterAutospacing="off"/>
              <w:rPr>
                <w:rFonts w:ascii="Arial" w:hAnsi="Arial" w:eastAsia="Arial" w:cs="Arial"/>
                <w:noProof w:val="0"/>
                <w:sz w:val="22"/>
                <w:szCs w:val="22"/>
                <w:lang w:val="en-US"/>
              </w:rPr>
            </w:pPr>
            <w:r w:rsidRPr="0ED4965A" w:rsidR="5939F8BD">
              <w:rPr>
                <w:rFonts w:ascii="Arial" w:hAnsi="Arial" w:eastAsia="Arial" w:cs="Arial"/>
                <w:noProof w:val="0"/>
                <w:sz w:val="22"/>
                <w:szCs w:val="22"/>
                <w:lang w:val="en-US"/>
              </w:rPr>
              <w:t>This global partnership means that your donations are not just a one-time act of charity</w:t>
            </w:r>
            <w:r w:rsidRPr="0ED4965A" w:rsidR="3C90E587">
              <w:rPr>
                <w:rFonts w:ascii="Arial" w:hAnsi="Arial" w:eastAsia="Arial" w:cs="Arial"/>
                <w:noProof w:val="0"/>
                <w:sz w:val="22"/>
                <w:szCs w:val="22"/>
                <w:lang w:val="en-US"/>
              </w:rPr>
              <w:t xml:space="preserve"> - </w:t>
            </w:r>
            <w:r w:rsidRPr="0ED4965A" w:rsidR="5939F8BD">
              <w:rPr>
                <w:rFonts w:ascii="Arial" w:hAnsi="Arial" w:eastAsia="Arial" w:cs="Arial"/>
                <w:noProof w:val="0"/>
                <w:sz w:val="22"/>
                <w:szCs w:val="22"/>
                <w:lang w:val="en-US"/>
              </w:rPr>
              <w:t xml:space="preserve">they are investments in long-lasting solutions that equip local communities to thrive independently. Together, we </w:t>
            </w:r>
            <w:r w:rsidRPr="0ED4965A" w:rsidR="2379EA36">
              <w:rPr>
                <w:rFonts w:ascii="Arial" w:hAnsi="Arial" w:eastAsia="Arial" w:cs="Arial"/>
                <w:noProof w:val="0"/>
                <w:sz w:val="22"/>
                <w:szCs w:val="22"/>
                <w:lang w:val="en-US"/>
              </w:rPr>
              <w:t xml:space="preserve">can </w:t>
            </w:r>
            <w:r w:rsidRPr="0ED4965A" w:rsidR="5939F8BD">
              <w:rPr>
                <w:rFonts w:ascii="Arial" w:hAnsi="Arial" w:eastAsia="Arial" w:cs="Arial"/>
                <w:noProof w:val="0"/>
                <w:sz w:val="22"/>
                <w:szCs w:val="22"/>
                <w:lang w:val="en-US"/>
              </w:rPr>
              <w:t>bring hope and opportunity, and together, we ensure that people are empowered to lift themselves out of poverty and build more resilient futures.</w:t>
            </w:r>
          </w:p>
          <w:p w:rsidR="2B624884" w:rsidP="0ED4965A" w:rsidRDefault="2B624884" w14:paraId="570768DF" w14:textId="22DB1940">
            <w:pPr>
              <w:pStyle w:val="Normal"/>
              <w:spacing w:before="240" w:beforeAutospacing="off" w:after="240" w:afterAutospacing="off"/>
              <w:rPr>
                <w:rFonts w:ascii="Arial" w:hAnsi="Arial" w:eastAsia="Arial" w:cs="Arial"/>
                <w:noProof w:val="0"/>
                <w:sz w:val="22"/>
                <w:szCs w:val="22"/>
                <w:lang w:val="en-US"/>
              </w:rPr>
            </w:pPr>
            <w:r w:rsidRPr="0362A4DC" w:rsidR="634D1264">
              <w:rPr>
                <w:rFonts w:ascii="Arial" w:hAnsi="Arial" w:eastAsia="Arial" w:cs="Arial"/>
                <w:noProof w:val="0"/>
                <w:sz w:val="22"/>
                <w:szCs w:val="22"/>
                <w:lang w:val="en-US"/>
              </w:rPr>
              <w:t xml:space="preserve">This Lent, we are called to reflect on how we can live out the mercy that Christ shows to us, just as we are invited to share that mercy with the world. By supporting Caritas Australia and its partners, you are playing a key role in this transformation. You are offering mercy, </w:t>
            </w:r>
            <w:r w:rsidRPr="0362A4DC" w:rsidR="7FEE2ABE">
              <w:rPr>
                <w:rFonts w:ascii="Arial" w:hAnsi="Arial" w:eastAsia="Arial" w:cs="Arial"/>
                <w:noProof w:val="0"/>
                <w:sz w:val="22"/>
                <w:szCs w:val="22"/>
                <w:lang w:val="en-US"/>
              </w:rPr>
              <w:t>love</w:t>
            </w:r>
            <w:r w:rsidRPr="0362A4DC" w:rsidR="634D1264">
              <w:rPr>
                <w:rFonts w:ascii="Arial" w:hAnsi="Arial" w:eastAsia="Arial" w:cs="Arial"/>
                <w:noProof w:val="0"/>
                <w:sz w:val="22"/>
                <w:szCs w:val="22"/>
                <w:lang w:val="en-US"/>
              </w:rPr>
              <w:t>, and hope to those in need, helping them to build a future where they are empowered to thrive.</w:t>
            </w:r>
            <w:r w:rsidRPr="0362A4DC" w:rsidR="3140A4F2">
              <w:rPr>
                <w:rFonts w:ascii="Arial" w:hAnsi="Arial" w:eastAsia="Arial" w:cs="Arial"/>
                <w:b w:val="0"/>
                <w:bCs w:val="0"/>
                <w:i w:val="0"/>
                <w:iCs w:val="0"/>
                <w:caps w:val="0"/>
                <w:smallCaps w:val="0"/>
                <w:noProof w:val="0"/>
                <w:color w:val="000000" w:themeColor="text1" w:themeTint="FF" w:themeShade="FF"/>
                <w:sz w:val="22"/>
                <w:szCs w:val="22"/>
                <w:lang w:val="en-US"/>
              </w:rPr>
              <w:t xml:space="preserve"> </w:t>
            </w:r>
            <w:r w:rsidRPr="0362A4DC" w:rsidR="3140A4F2">
              <w:rPr>
                <w:rFonts w:ascii="Arial" w:hAnsi="Arial" w:eastAsia="Arial" w:cs="Arial"/>
                <w:b w:val="0"/>
                <w:bCs w:val="0"/>
                <w:i w:val="0"/>
                <w:iCs w:val="0"/>
                <w:caps w:val="0"/>
                <w:smallCaps w:val="0"/>
                <w:noProof w:val="0"/>
                <w:color w:val="000000" w:themeColor="text1" w:themeTint="FF" w:themeShade="FF"/>
                <w:sz w:val="22"/>
                <w:szCs w:val="22"/>
                <w:lang w:val="en-US"/>
              </w:rPr>
              <w:t>Today, I would like to invite you to please make a donation.</w:t>
            </w:r>
            <w:r w:rsidRPr="0362A4DC" w:rsidR="3140A4F2">
              <w:rPr>
                <w:rFonts w:ascii="Arial" w:hAnsi="Arial" w:eastAsia="Arial" w:cs="Arial"/>
                <w:b w:val="0"/>
                <w:bCs w:val="0"/>
                <w:i w:val="0"/>
                <w:iCs w:val="0"/>
                <w:caps w:val="0"/>
                <w:smallCaps w:val="0"/>
                <w:noProof w:val="0"/>
                <w:color w:val="000000" w:themeColor="text1" w:themeTint="FF" w:themeShade="FF"/>
                <w:sz w:val="22"/>
                <w:szCs w:val="22"/>
                <w:lang w:val="en-US"/>
              </w:rPr>
              <w:t xml:space="preserve"> Donation envelopes are available in the pews, and you can also take home a Project Compassion donation </w:t>
            </w:r>
            <w:r w:rsidRPr="0362A4DC" w:rsidR="3C2DD8B5">
              <w:rPr>
                <w:rFonts w:ascii="Arial" w:hAnsi="Arial" w:eastAsia="Arial" w:cs="Arial"/>
                <w:b w:val="0"/>
                <w:bCs w:val="0"/>
                <w:i w:val="0"/>
                <w:iCs w:val="0"/>
                <w:caps w:val="0"/>
                <w:smallCaps w:val="0"/>
                <w:noProof w:val="0"/>
                <w:color w:val="000000" w:themeColor="text1" w:themeTint="FF" w:themeShade="FF"/>
                <w:sz w:val="22"/>
                <w:szCs w:val="22"/>
                <w:lang w:val="en-US"/>
              </w:rPr>
              <w:t>box,</w:t>
            </w:r>
            <w:r w:rsidRPr="0362A4DC" w:rsidR="3140A4F2">
              <w:rPr>
                <w:rFonts w:ascii="Arial" w:hAnsi="Arial" w:eastAsia="Arial" w:cs="Arial"/>
                <w:b w:val="0"/>
                <w:bCs w:val="0"/>
                <w:i w:val="0"/>
                <w:iCs w:val="0"/>
                <w:caps w:val="0"/>
                <w:smallCaps w:val="0"/>
                <w:noProof w:val="0"/>
                <w:color w:val="000000" w:themeColor="text1" w:themeTint="FF" w:themeShade="FF"/>
                <w:sz w:val="22"/>
                <w:szCs w:val="22"/>
                <w:lang w:val="en-US"/>
              </w:rPr>
              <w:t xml:space="preserve"> or you can use the QR code to donate online at: </w:t>
            </w:r>
            <w:r w:rsidRPr="0362A4DC" w:rsidR="1AB5BE35">
              <w:rPr>
                <w:rFonts w:ascii="Arial" w:hAnsi="Arial" w:eastAsia="Arial" w:cs="Arial"/>
                <w:b w:val="0"/>
                <w:bCs w:val="0"/>
                <w:i w:val="0"/>
                <w:iCs w:val="0"/>
                <w:caps w:val="0"/>
                <w:smallCaps w:val="0"/>
                <w:strike w:val="0"/>
                <w:dstrike w:val="0"/>
                <w:noProof w:val="0"/>
                <w:color w:val="4C94D8" w:themeColor="text2" w:themeTint="80" w:themeShade="FF"/>
                <w:sz w:val="22"/>
                <w:szCs w:val="22"/>
                <w:u w:val="single"/>
                <w:lang w:val="en-US"/>
              </w:rPr>
              <w:t>projectcompassion.org.au</w:t>
            </w:r>
          </w:p>
          <w:p w:rsidR="2B624884" w:rsidP="0ED4965A" w:rsidRDefault="2B624884" w14:paraId="10C7BC65" w14:textId="7AE577C0">
            <w:pPr>
              <w:spacing w:before="240" w:beforeAutospacing="off" w:after="240" w:afterAutospacing="off"/>
            </w:pPr>
            <w:r w:rsidRPr="6306C8FC" w:rsidR="634D1264">
              <w:rPr>
                <w:rFonts w:ascii="Arial" w:hAnsi="Arial" w:eastAsia="Arial" w:cs="Arial"/>
                <w:noProof w:val="0"/>
                <w:sz w:val="22"/>
                <w:szCs w:val="22"/>
                <w:lang w:val="en-US"/>
              </w:rPr>
              <w:t xml:space="preserve">Let us take this opportunity to reflect on the ways we can partner with Christ and with each other to make the world a better place. Let us remember that as we support Project Compassion, we are not just offering short-term </w:t>
            </w:r>
            <w:r w:rsidRPr="6306C8FC" w:rsidR="634D1264">
              <w:rPr>
                <w:rFonts w:ascii="Arial" w:hAnsi="Arial" w:eastAsia="Arial" w:cs="Arial"/>
                <w:noProof w:val="0"/>
                <w:sz w:val="22"/>
                <w:szCs w:val="22"/>
                <w:lang w:val="en-US"/>
              </w:rPr>
              <w:t>assistance</w:t>
            </w:r>
            <w:r w:rsidRPr="6306C8FC" w:rsidR="32FC2EF2">
              <w:rPr>
                <w:rFonts w:ascii="Arial" w:hAnsi="Arial" w:eastAsia="Arial" w:cs="Arial"/>
                <w:noProof w:val="0"/>
                <w:sz w:val="22"/>
                <w:szCs w:val="22"/>
                <w:lang w:val="en-US"/>
              </w:rPr>
              <w:t xml:space="preserve"> - </w:t>
            </w:r>
            <w:r w:rsidRPr="6306C8FC" w:rsidR="634D1264">
              <w:rPr>
                <w:rFonts w:ascii="Arial" w:hAnsi="Arial" w:eastAsia="Arial" w:cs="Arial"/>
                <w:noProof w:val="0"/>
                <w:sz w:val="22"/>
                <w:szCs w:val="22"/>
                <w:lang w:val="en-US"/>
              </w:rPr>
              <w:t xml:space="preserve">we are offering people the opportunity to begin anew, just as Christ offers us that same opportunity through </w:t>
            </w:r>
            <w:r w:rsidRPr="6306C8FC" w:rsidR="11E82495">
              <w:rPr>
                <w:rFonts w:ascii="Arial" w:hAnsi="Arial" w:eastAsia="Arial" w:cs="Arial"/>
                <w:noProof w:val="0"/>
                <w:sz w:val="22"/>
                <w:szCs w:val="22"/>
                <w:lang w:val="en-US"/>
              </w:rPr>
              <w:t>h</w:t>
            </w:r>
            <w:r w:rsidRPr="6306C8FC" w:rsidR="634D1264">
              <w:rPr>
                <w:rFonts w:ascii="Arial" w:hAnsi="Arial" w:eastAsia="Arial" w:cs="Arial"/>
                <w:noProof w:val="0"/>
                <w:sz w:val="22"/>
                <w:szCs w:val="22"/>
                <w:lang w:val="en-US"/>
              </w:rPr>
              <w:t>is mercy.</w:t>
            </w:r>
          </w:p>
          <w:p w:rsidR="2B624884" w:rsidP="0ED4965A" w:rsidRDefault="2B624884" w14:paraId="36EEFC8F" w14:textId="45E373F6">
            <w:pPr>
              <w:spacing w:before="240" w:beforeAutospacing="off" w:after="240" w:afterAutospacing="off"/>
              <w:rPr>
                <w:rFonts w:ascii="Arial" w:hAnsi="Arial" w:eastAsia="Arial" w:cs="Arial"/>
                <w:noProof w:val="0"/>
                <w:sz w:val="22"/>
                <w:szCs w:val="22"/>
                <w:lang w:val="en-US"/>
              </w:rPr>
            </w:pPr>
            <w:r w:rsidRPr="255B98DF" w:rsidR="634D1264">
              <w:rPr>
                <w:rFonts w:ascii="Arial" w:hAnsi="Arial" w:eastAsia="Arial" w:cs="Arial"/>
                <w:noProof w:val="0"/>
                <w:sz w:val="22"/>
                <w:szCs w:val="22"/>
                <w:lang w:val="en-US"/>
              </w:rPr>
              <w:t>Thank you for your continued support. Together,</w:t>
            </w:r>
            <w:r w:rsidRPr="255B98DF" w:rsidR="12ACD9E1">
              <w:rPr>
                <w:rFonts w:ascii="Arial" w:hAnsi="Arial" w:eastAsia="Arial" w:cs="Arial"/>
                <w:noProof w:val="0"/>
                <w:sz w:val="22"/>
                <w:szCs w:val="22"/>
                <w:lang w:val="en-US"/>
              </w:rPr>
              <w:t xml:space="preserve"> with your support, and</w:t>
            </w:r>
            <w:r w:rsidRPr="255B98DF" w:rsidR="634D1264">
              <w:rPr>
                <w:rFonts w:ascii="Arial" w:hAnsi="Arial" w:eastAsia="Arial" w:cs="Arial"/>
                <w:noProof w:val="0"/>
                <w:sz w:val="22"/>
                <w:szCs w:val="22"/>
                <w:lang w:val="en-US"/>
              </w:rPr>
              <w:t xml:space="preserve"> through our partnerships, we can continue the work of transformation, </w:t>
            </w:r>
            <w:r w:rsidRPr="255B98DF" w:rsidR="634D1264">
              <w:rPr>
                <w:rFonts w:ascii="Arial" w:hAnsi="Arial" w:eastAsia="Arial" w:cs="Arial"/>
                <w:noProof w:val="0"/>
                <w:sz w:val="22"/>
                <w:szCs w:val="22"/>
                <w:lang w:val="en-US"/>
              </w:rPr>
              <w:t>bringing</w:t>
            </w:r>
            <w:r w:rsidRPr="255B98DF" w:rsidR="634D1264">
              <w:rPr>
                <w:rFonts w:ascii="Arial" w:hAnsi="Arial" w:eastAsia="Arial" w:cs="Arial"/>
                <w:noProof w:val="0"/>
                <w:sz w:val="22"/>
                <w:szCs w:val="22"/>
                <w:lang w:val="en-US"/>
              </w:rPr>
              <w:t xml:space="preserve"> hope</w:t>
            </w:r>
            <w:r w:rsidRPr="255B98DF" w:rsidR="634D1264">
              <w:rPr>
                <w:rFonts w:ascii="Arial" w:hAnsi="Arial" w:eastAsia="Arial" w:cs="Arial"/>
                <w:noProof w:val="0"/>
                <w:sz w:val="22"/>
                <w:szCs w:val="22"/>
                <w:lang w:val="en-US"/>
              </w:rPr>
              <w:t>, and lasting change to those in need.</w:t>
            </w:r>
          </w:p>
        </w:tc>
      </w:tr>
    </w:tbl>
    <w:p w:rsidR="5EBB7574" w:rsidP="2B624884" w:rsidRDefault="5EBB7574" w14:paraId="3CA69175" w14:textId="6D3F03AB">
      <w:pPr>
        <w:jc w:val="left"/>
        <w:rPr>
          <w:rFonts w:ascii="Arial" w:hAnsi="Arial" w:eastAsia="Arial" w:cs="Arial"/>
          <w:b w:val="0"/>
          <w:bCs w:val="0"/>
          <w:i w:val="0"/>
          <w:iCs w:val="0"/>
          <w:caps w:val="0"/>
          <w:smallCaps w:val="0"/>
          <w:noProof w:val="0"/>
          <w:color w:val="000000" w:themeColor="text1" w:themeTint="FF" w:themeShade="FF"/>
          <w:sz w:val="24"/>
          <w:szCs w:val="24"/>
          <w:lang w:val="en-US"/>
        </w:rPr>
      </w:pPr>
    </w:p>
    <w:p w:rsidR="5EBB7574" w:rsidP="5EBB7574" w:rsidRDefault="5EBB7574" w14:paraId="7F73CB4C" w14:textId="63936FCC">
      <w:pPr>
        <w:pStyle w:val="Normal"/>
        <w:jc w:val="left"/>
      </w:pPr>
    </w:p>
    <w:sectPr>
      <w:pgSz w:w="12240" w:h="15840" w:orient="portrait"/>
      <w:pgMar w:top="1350" w:right="1440" w:bottom="1440" w:left="1440" w:header="720" w:footer="720" w:gutter="0"/>
      <w:cols w:space="720"/>
      <w:docGrid w:linePitch="360"/>
      <w:headerReference w:type="default" r:id="R8f69d9bf9c7c4c50"/>
      <w:footerReference w:type="default" r:id="Rd12c6def6a504f37"/>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w:tbl>
    <w:tblPr>
      <w:tblStyle w:val="TableNormal"/>
      <w:bidiVisual w:val="0"/>
      <w:tblW w:w="0" w:type="auto"/>
      <w:tblLayout w:type="fixed"/>
      <w:tblLook w:val="06A0" w:firstRow="1" w:lastRow="0" w:firstColumn="1" w:lastColumn="0" w:noHBand="1" w:noVBand="1"/>
    </w:tblPr>
    <w:tblGrid>
      <w:gridCol w:w="3120"/>
      <w:gridCol w:w="3120"/>
      <w:gridCol w:w="3120"/>
    </w:tblGrid>
    <w:tr w:rsidR="2BB03611" w:rsidTr="6C5C13AC" w14:paraId="72DF7928">
      <w:trPr>
        <w:trHeight w:val="300"/>
      </w:trPr>
      <w:tc>
        <w:tcPr>
          <w:tcW w:w="3120" w:type="dxa"/>
          <w:tcMar/>
        </w:tcPr>
        <w:p w:rsidR="2BB03611" w:rsidP="6AF8902F" w:rsidRDefault="2BB03611" w14:paraId="16654383" w14:textId="1B56E810">
          <w:pPr>
            <w:pStyle w:val="Header"/>
            <w:ind w:left="-115"/>
            <w:jc w:val="left"/>
          </w:pPr>
        </w:p>
      </w:tc>
      <w:tc>
        <w:tcPr>
          <w:tcW w:w="3120" w:type="dxa"/>
          <w:tcMar/>
        </w:tcPr>
        <w:p w:rsidR="2BB03611" w:rsidP="2BB03611" w:rsidRDefault="2BB03611" w14:paraId="1093592D" w14:textId="54515C70">
          <w:pPr>
            <w:pStyle w:val="Header"/>
            <w:bidi w:val="0"/>
            <w:jc w:val="center"/>
          </w:pPr>
        </w:p>
      </w:tc>
      <w:tc>
        <w:tcPr>
          <w:tcW w:w="3120" w:type="dxa"/>
          <w:tcMar/>
        </w:tcPr>
        <w:p w:rsidR="2BB03611" w:rsidP="6AF8902F" w:rsidRDefault="2BB03611" w14:paraId="4C5F1436" w14:textId="73B53297">
          <w:pPr>
            <w:pStyle w:val="Header"/>
            <w:ind w:right="-115"/>
            <w:jc w:val="right"/>
          </w:pPr>
          <w:r w:rsidR="6C5C13AC">
            <w:drawing>
              <wp:inline wp14:editId="3DAD1DDE" wp14:anchorId="2A222A30">
                <wp:extent cx="2305050" cy="476524"/>
                <wp:effectExtent l="0" t="0" r="0" b="0"/>
                <wp:docPr id="1552802650" name="" title=""/>
                <wp:cNvGraphicFramePr>
                  <a:graphicFrameLocks noChangeAspect="1"/>
                </wp:cNvGraphicFramePr>
                <a:graphic>
                  <a:graphicData uri="http://schemas.openxmlformats.org/drawingml/2006/picture">
                    <pic:pic>
                      <pic:nvPicPr>
                        <pic:cNvPr id="0" name=""/>
                        <pic:cNvPicPr/>
                      </pic:nvPicPr>
                      <pic:blipFill>
                        <a:blip r:embed="Rc26164a443cd480a">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2305050" cy="476524"/>
                        </a:xfrm>
                        <a:prstGeom prst="rect">
                          <a:avLst/>
                        </a:prstGeom>
                      </pic:spPr>
                    </pic:pic>
                  </a:graphicData>
                </a:graphic>
              </wp:inline>
            </w:drawing>
          </w:r>
        </w:p>
      </w:tc>
    </w:tr>
  </w:tbl>
  <w:p w:rsidR="2BB03611" w:rsidP="2BB03611" w:rsidRDefault="2BB03611" w14:paraId="6F57D860" w14:textId="521AF29C">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2BB03611" w:rsidTr="6AF8902F" w14:paraId="015492D7">
      <w:trPr>
        <w:trHeight w:val="300"/>
      </w:trPr>
      <w:tc>
        <w:tcPr>
          <w:tcW w:w="3120" w:type="dxa"/>
          <w:tcMar/>
        </w:tcPr>
        <w:p w:rsidR="2BB03611" w:rsidP="2BB03611" w:rsidRDefault="2BB03611" w14:paraId="2FE00CB6" w14:textId="44859FA3">
          <w:pPr>
            <w:pStyle w:val="Header"/>
            <w:ind w:left="-115"/>
            <w:jc w:val="left"/>
          </w:pPr>
        </w:p>
      </w:tc>
      <w:tc>
        <w:tcPr>
          <w:tcW w:w="3120" w:type="dxa"/>
          <w:tcMar/>
        </w:tcPr>
        <w:p w:rsidR="2BB03611" w:rsidP="2BB03611" w:rsidRDefault="2BB03611" w14:paraId="04747321" w14:textId="4E01D19A">
          <w:pPr>
            <w:pStyle w:val="Header"/>
            <w:bidi w:val="0"/>
            <w:jc w:val="center"/>
          </w:pPr>
        </w:p>
      </w:tc>
      <w:tc>
        <w:tcPr>
          <w:tcW w:w="3120" w:type="dxa"/>
          <w:tcMar/>
        </w:tcPr>
        <w:p w:rsidR="2BB03611" w:rsidP="2BB03611" w:rsidRDefault="2BB03611" w14:paraId="27B8F26D" w14:textId="2DC77EAC">
          <w:pPr>
            <w:pStyle w:val="Header"/>
            <w:bidi w:val="0"/>
            <w:ind w:right="-115"/>
            <w:jc w:val="right"/>
          </w:pPr>
        </w:p>
      </w:tc>
    </w:tr>
  </w:tbl>
  <w:p w:rsidR="2BB03611" w:rsidP="2BB03611" w:rsidRDefault="2BB03611" w14:paraId="6256CB90" w14:textId="432BDD4D">
    <w:pPr>
      <w:pStyle w:val="Header"/>
      <w:bidi w:val="0"/>
    </w:pPr>
  </w:p>
</w:hdr>
</file>

<file path=word/intelligence2.xml><?xml version="1.0" encoding="utf-8"?>
<int2:intelligence xmlns:int2="http://schemas.microsoft.com/office/intelligence/2020/intelligence">
  <int2:observations>
    <int2:textHash int2:hashCode="ZNC7aRxkXuTpfN" int2:id="GuinWwNY">
      <int2:state int2:type="AugLoop_Text_Critique" int2:value="Rejected"/>
    </int2:textHash>
    <int2:bookmark int2:bookmarkName="_Int_aPEajTLI" int2:invalidationBookmarkName="" int2:hashCode="7emjOZ8+8i5CmJ" int2:id="civWCZnL">
      <int2:state int2:type="AugLoop_Text_Critique"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7">
    <w:nsid w:val="671708b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75b90d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4f5549f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Aptos" w:hAnsi="Aptos"/>
      </w:rPr>
    </w:lvl>
    <w:lvl xmlns:w="http://schemas.openxmlformats.org/wordprocessingml/2006/main" w:ilvl="2">
      <w:start w:val="1"/>
      <w:numFmt w:val="bullet"/>
      <w:lvlText w:val=""/>
      <w:lvlJc w:val="left"/>
      <w:pPr>
        <w:ind w:left="2160" w:hanging="360"/>
      </w:pPr>
      <w:rPr>
        <w:rFonts w:hint="default" w:ascii="Aptos" w:hAnsi="Apto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1c9d56f9"/>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477a47e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2005c5c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1d5e71b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D863CAA"/>
    <w:rsid w:val="00E36DF7"/>
    <w:rsid w:val="010C1EA1"/>
    <w:rsid w:val="01C79BAF"/>
    <w:rsid w:val="0287B1D0"/>
    <w:rsid w:val="0362A4DC"/>
    <w:rsid w:val="0438F1A8"/>
    <w:rsid w:val="046D4FB6"/>
    <w:rsid w:val="04A8134C"/>
    <w:rsid w:val="05773969"/>
    <w:rsid w:val="06219171"/>
    <w:rsid w:val="0632E092"/>
    <w:rsid w:val="064E4FFC"/>
    <w:rsid w:val="06C4A661"/>
    <w:rsid w:val="071146F2"/>
    <w:rsid w:val="076DB450"/>
    <w:rsid w:val="07F02FF2"/>
    <w:rsid w:val="07F08439"/>
    <w:rsid w:val="081BD908"/>
    <w:rsid w:val="08384AD0"/>
    <w:rsid w:val="089586E2"/>
    <w:rsid w:val="0A6491AA"/>
    <w:rsid w:val="0AC59EEE"/>
    <w:rsid w:val="0AD1A06D"/>
    <w:rsid w:val="0B7C6782"/>
    <w:rsid w:val="0BD69C13"/>
    <w:rsid w:val="0C88B1C8"/>
    <w:rsid w:val="0CD120FF"/>
    <w:rsid w:val="0D4DF9A4"/>
    <w:rsid w:val="0D4DF9A4"/>
    <w:rsid w:val="0D8B1425"/>
    <w:rsid w:val="0D90AAB4"/>
    <w:rsid w:val="0DA3832A"/>
    <w:rsid w:val="0DF750CD"/>
    <w:rsid w:val="0E13E623"/>
    <w:rsid w:val="0E77F579"/>
    <w:rsid w:val="0ED4965A"/>
    <w:rsid w:val="10439E42"/>
    <w:rsid w:val="1179CDA7"/>
    <w:rsid w:val="1179CDA7"/>
    <w:rsid w:val="11A9A019"/>
    <w:rsid w:val="11E82495"/>
    <w:rsid w:val="11F4F303"/>
    <w:rsid w:val="124D77D8"/>
    <w:rsid w:val="12ACD9E1"/>
    <w:rsid w:val="130922D4"/>
    <w:rsid w:val="1321C53A"/>
    <w:rsid w:val="13761B51"/>
    <w:rsid w:val="13BF1D0F"/>
    <w:rsid w:val="13CCBB8D"/>
    <w:rsid w:val="14681A93"/>
    <w:rsid w:val="14B970BF"/>
    <w:rsid w:val="156D4FBE"/>
    <w:rsid w:val="15C4256B"/>
    <w:rsid w:val="15EA4A76"/>
    <w:rsid w:val="16080A57"/>
    <w:rsid w:val="1662D794"/>
    <w:rsid w:val="16DFEB49"/>
    <w:rsid w:val="16F90860"/>
    <w:rsid w:val="17CC5CD5"/>
    <w:rsid w:val="1844C57A"/>
    <w:rsid w:val="18495875"/>
    <w:rsid w:val="199F3E32"/>
    <w:rsid w:val="19F83F89"/>
    <w:rsid w:val="1A0CFFBC"/>
    <w:rsid w:val="1A342BC3"/>
    <w:rsid w:val="1A4778BD"/>
    <w:rsid w:val="1A925B15"/>
    <w:rsid w:val="1AB5BE35"/>
    <w:rsid w:val="1AF05767"/>
    <w:rsid w:val="1B354145"/>
    <w:rsid w:val="1B4CAE74"/>
    <w:rsid w:val="1C68B482"/>
    <w:rsid w:val="1D5C5586"/>
    <w:rsid w:val="1E02DBAE"/>
    <w:rsid w:val="1E3DF9B0"/>
    <w:rsid w:val="1ECA4F81"/>
    <w:rsid w:val="1F343919"/>
    <w:rsid w:val="1F544CE0"/>
    <w:rsid w:val="1F5BFA1B"/>
    <w:rsid w:val="200C1470"/>
    <w:rsid w:val="207C199A"/>
    <w:rsid w:val="208E9F5F"/>
    <w:rsid w:val="20B9E139"/>
    <w:rsid w:val="2170DDDF"/>
    <w:rsid w:val="2192788B"/>
    <w:rsid w:val="2280CEF3"/>
    <w:rsid w:val="22E9F514"/>
    <w:rsid w:val="2324D5AF"/>
    <w:rsid w:val="2379EA36"/>
    <w:rsid w:val="23A8EFD9"/>
    <w:rsid w:val="23B78F23"/>
    <w:rsid w:val="2403C543"/>
    <w:rsid w:val="241E48E3"/>
    <w:rsid w:val="24C76BAA"/>
    <w:rsid w:val="24CB0BDE"/>
    <w:rsid w:val="255B98DF"/>
    <w:rsid w:val="256847AA"/>
    <w:rsid w:val="26667995"/>
    <w:rsid w:val="26F24AEB"/>
    <w:rsid w:val="2782A556"/>
    <w:rsid w:val="27DB50DE"/>
    <w:rsid w:val="286AAB1E"/>
    <w:rsid w:val="28D36809"/>
    <w:rsid w:val="2911D3DA"/>
    <w:rsid w:val="294D8D1A"/>
    <w:rsid w:val="297F52EB"/>
    <w:rsid w:val="29A86EFA"/>
    <w:rsid w:val="29F75C7B"/>
    <w:rsid w:val="2A01E788"/>
    <w:rsid w:val="2A41C200"/>
    <w:rsid w:val="2A5C7DDB"/>
    <w:rsid w:val="2A5D480B"/>
    <w:rsid w:val="2ADFE061"/>
    <w:rsid w:val="2B5D39DA"/>
    <w:rsid w:val="2B624884"/>
    <w:rsid w:val="2BB03611"/>
    <w:rsid w:val="2BB1BF09"/>
    <w:rsid w:val="2BCF85BE"/>
    <w:rsid w:val="2BE0DAA1"/>
    <w:rsid w:val="2CAE3A07"/>
    <w:rsid w:val="2D7C2EBC"/>
    <w:rsid w:val="2EAA0B53"/>
    <w:rsid w:val="2F41703B"/>
    <w:rsid w:val="2F68E985"/>
    <w:rsid w:val="2FB3B423"/>
    <w:rsid w:val="301C2746"/>
    <w:rsid w:val="301C2746"/>
    <w:rsid w:val="30E919BA"/>
    <w:rsid w:val="313C2AE3"/>
    <w:rsid w:val="3140A4F2"/>
    <w:rsid w:val="32FC2EF2"/>
    <w:rsid w:val="331E9C6E"/>
    <w:rsid w:val="33680BD8"/>
    <w:rsid w:val="338FFE97"/>
    <w:rsid w:val="35D87378"/>
    <w:rsid w:val="35E8E1D6"/>
    <w:rsid w:val="36BF16B2"/>
    <w:rsid w:val="37628905"/>
    <w:rsid w:val="37EA1590"/>
    <w:rsid w:val="3AA56FAC"/>
    <w:rsid w:val="3C2DD8B5"/>
    <w:rsid w:val="3C90E587"/>
    <w:rsid w:val="3CE09ABD"/>
    <w:rsid w:val="3CFD12A6"/>
    <w:rsid w:val="3D3D0D6C"/>
    <w:rsid w:val="3DA910A5"/>
    <w:rsid w:val="3DA910A5"/>
    <w:rsid w:val="3DEFB939"/>
    <w:rsid w:val="3EC2E54F"/>
    <w:rsid w:val="3ED3BC28"/>
    <w:rsid w:val="3ED3BC28"/>
    <w:rsid w:val="3EE426A5"/>
    <w:rsid w:val="3EE426A5"/>
    <w:rsid w:val="3F216291"/>
    <w:rsid w:val="3F2AA516"/>
    <w:rsid w:val="3F6253C0"/>
    <w:rsid w:val="40086E7C"/>
    <w:rsid w:val="40293811"/>
    <w:rsid w:val="406D5232"/>
    <w:rsid w:val="409619D4"/>
    <w:rsid w:val="40BCF71E"/>
    <w:rsid w:val="40F06D50"/>
    <w:rsid w:val="410F4A51"/>
    <w:rsid w:val="4242FA91"/>
    <w:rsid w:val="4254C15F"/>
    <w:rsid w:val="4259E661"/>
    <w:rsid w:val="438EB0FF"/>
    <w:rsid w:val="439E7600"/>
    <w:rsid w:val="43AA5170"/>
    <w:rsid w:val="43F81C77"/>
    <w:rsid w:val="440A903F"/>
    <w:rsid w:val="441029F3"/>
    <w:rsid w:val="44910235"/>
    <w:rsid w:val="4529CDB7"/>
    <w:rsid w:val="453AF3EB"/>
    <w:rsid w:val="459C87C8"/>
    <w:rsid w:val="45B3741E"/>
    <w:rsid w:val="462EF9A9"/>
    <w:rsid w:val="46AA1A3C"/>
    <w:rsid w:val="46D389E1"/>
    <w:rsid w:val="46E5308E"/>
    <w:rsid w:val="4711621E"/>
    <w:rsid w:val="471CA84F"/>
    <w:rsid w:val="479A7F7F"/>
    <w:rsid w:val="48727892"/>
    <w:rsid w:val="4884BCAA"/>
    <w:rsid w:val="48A4AE46"/>
    <w:rsid w:val="4947E727"/>
    <w:rsid w:val="4A487777"/>
    <w:rsid w:val="4A6F1B0F"/>
    <w:rsid w:val="4B5429F6"/>
    <w:rsid w:val="4BD233EB"/>
    <w:rsid w:val="4CBC3759"/>
    <w:rsid w:val="4CBC3759"/>
    <w:rsid w:val="4CEB2A04"/>
    <w:rsid w:val="4D72EDE4"/>
    <w:rsid w:val="4D8BCE6C"/>
    <w:rsid w:val="4DB657E5"/>
    <w:rsid w:val="4DFC4210"/>
    <w:rsid w:val="4E1F3CAA"/>
    <w:rsid w:val="4E9301D0"/>
    <w:rsid w:val="501B73A8"/>
    <w:rsid w:val="510A2108"/>
    <w:rsid w:val="51657A68"/>
    <w:rsid w:val="51F1CEEE"/>
    <w:rsid w:val="53D312A5"/>
    <w:rsid w:val="548436D5"/>
    <w:rsid w:val="55290844"/>
    <w:rsid w:val="57791038"/>
    <w:rsid w:val="577D9CDF"/>
    <w:rsid w:val="58169464"/>
    <w:rsid w:val="58169464"/>
    <w:rsid w:val="585466B2"/>
    <w:rsid w:val="58EB4719"/>
    <w:rsid w:val="5939F8BD"/>
    <w:rsid w:val="594A3EEC"/>
    <w:rsid w:val="5969DC63"/>
    <w:rsid w:val="599499E1"/>
    <w:rsid w:val="59ED659F"/>
    <w:rsid w:val="5A0B14C9"/>
    <w:rsid w:val="5A33EB8A"/>
    <w:rsid w:val="5AE47F91"/>
    <w:rsid w:val="5AEDA582"/>
    <w:rsid w:val="5B2CA481"/>
    <w:rsid w:val="5B94C60C"/>
    <w:rsid w:val="5C612222"/>
    <w:rsid w:val="5C83359C"/>
    <w:rsid w:val="5C9E1822"/>
    <w:rsid w:val="5D81D28D"/>
    <w:rsid w:val="5D863CAA"/>
    <w:rsid w:val="5D97B67E"/>
    <w:rsid w:val="5DAE21FA"/>
    <w:rsid w:val="5DC4D3C5"/>
    <w:rsid w:val="5DF1CF5B"/>
    <w:rsid w:val="5E08B771"/>
    <w:rsid w:val="5E356C6B"/>
    <w:rsid w:val="5EBB7574"/>
    <w:rsid w:val="5EC2A7CF"/>
    <w:rsid w:val="5F466744"/>
    <w:rsid w:val="5F6CA4A1"/>
    <w:rsid w:val="5F87C247"/>
    <w:rsid w:val="5FD14EE8"/>
    <w:rsid w:val="609D5CA6"/>
    <w:rsid w:val="619095E1"/>
    <w:rsid w:val="61ADA9DA"/>
    <w:rsid w:val="61B752AF"/>
    <w:rsid w:val="61BB43A0"/>
    <w:rsid w:val="61BF1E31"/>
    <w:rsid w:val="61FC92A8"/>
    <w:rsid w:val="627E1887"/>
    <w:rsid w:val="628C8F74"/>
    <w:rsid w:val="62DDE44D"/>
    <w:rsid w:val="6306C8FC"/>
    <w:rsid w:val="633A9214"/>
    <w:rsid w:val="6346C438"/>
    <w:rsid w:val="634D1264"/>
    <w:rsid w:val="63548BA3"/>
    <w:rsid w:val="63A2D780"/>
    <w:rsid w:val="63E98F48"/>
    <w:rsid w:val="6400E05A"/>
    <w:rsid w:val="64363458"/>
    <w:rsid w:val="64850EBF"/>
    <w:rsid w:val="64FCA5BE"/>
    <w:rsid w:val="6548317E"/>
    <w:rsid w:val="65A91259"/>
    <w:rsid w:val="6708DBD2"/>
    <w:rsid w:val="674F8AED"/>
    <w:rsid w:val="68762096"/>
    <w:rsid w:val="68899471"/>
    <w:rsid w:val="69655AFF"/>
    <w:rsid w:val="6986507B"/>
    <w:rsid w:val="69B22444"/>
    <w:rsid w:val="69E28E11"/>
    <w:rsid w:val="6A627D98"/>
    <w:rsid w:val="6A6C2DFE"/>
    <w:rsid w:val="6AF8902F"/>
    <w:rsid w:val="6B3CE226"/>
    <w:rsid w:val="6B5E32B8"/>
    <w:rsid w:val="6B68EC15"/>
    <w:rsid w:val="6BB3D02A"/>
    <w:rsid w:val="6C00C1EC"/>
    <w:rsid w:val="6C545B09"/>
    <w:rsid w:val="6C5C13AC"/>
    <w:rsid w:val="6C93E7F8"/>
    <w:rsid w:val="6CA82FC3"/>
    <w:rsid w:val="6CA82FC3"/>
    <w:rsid w:val="6DC1D115"/>
    <w:rsid w:val="6DC1D115"/>
    <w:rsid w:val="6E231168"/>
    <w:rsid w:val="6F0C3EF7"/>
    <w:rsid w:val="6F58BA30"/>
    <w:rsid w:val="705EDDFA"/>
    <w:rsid w:val="713BE7FE"/>
    <w:rsid w:val="720A56D9"/>
    <w:rsid w:val="720A56D9"/>
    <w:rsid w:val="72867EF9"/>
    <w:rsid w:val="73057E93"/>
    <w:rsid w:val="73A281BD"/>
    <w:rsid w:val="742C492E"/>
    <w:rsid w:val="7433E054"/>
    <w:rsid w:val="74386DB1"/>
    <w:rsid w:val="75891101"/>
    <w:rsid w:val="762FA138"/>
    <w:rsid w:val="767013FE"/>
    <w:rsid w:val="784C13E0"/>
    <w:rsid w:val="78697BE2"/>
    <w:rsid w:val="7876B09C"/>
    <w:rsid w:val="78A587E2"/>
    <w:rsid w:val="78FC1E63"/>
    <w:rsid w:val="7972F3D4"/>
    <w:rsid w:val="7A4CFDB3"/>
    <w:rsid w:val="7A7E6A21"/>
    <w:rsid w:val="7B41629A"/>
    <w:rsid w:val="7BAB0880"/>
    <w:rsid w:val="7BFCE1D2"/>
    <w:rsid w:val="7C68268D"/>
    <w:rsid w:val="7CFD069F"/>
    <w:rsid w:val="7D339FEC"/>
    <w:rsid w:val="7D35F60D"/>
    <w:rsid w:val="7E0035F6"/>
    <w:rsid w:val="7E5C66DB"/>
    <w:rsid w:val="7EA4D53C"/>
    <w:rsid w:val="7F04576A"/>
    <w:rsid w:val="7F0A02D5"/>
    <w:rsid w:val="7F42F75C"/>
    <w:rsid w:val="7F92F45C"/>
    <w:rsid w:val="7FD9BCAF"/>
    <w:rsid w:val="7FD9BCAF"/>
    <w:rsid w:val="7FEE2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63CAA"/>
  <w15:chartTrackingRefBased/>
  <w15:docId w15:val="{58DB12E2-3F02-48F5-8520-BB40289B81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w:type="character" w:styleId="eop" w:customStyle="true">
    <w:uiPriority w:val="1"/>
    <w:name w:val="eop"/>
    <w:basedOn w:val="DefaultParagraphFont"/>
    <w:rsid w:val="5EBB7574"/>
    <w:rPr>
      <w:rFonts w:ascii="Calibri" w:hAnsi="Calibri" w:eastAsia="Calibri" w:cs="" w:asciiTheme="minorAscii" w:hAnsiTheme="minorAscii" w:eastAsiaTheme="minorAscii" w:cstheme="minorBidi"/>
      <w:sz w:val="22"/>
      <w:szCs w:val="22"/>
    </w:rPr>
  </w:style>
  <w:style w:type="character" w:styleId="normaltextrun" w:customStyle="true">
    <w:uiPriority w:val="1"/>
    <w:name w:val="normaltextrun"/>
    <w:basedOn w:val="DefaultParagraphFont"/>
    <w:rsid w:val="5EBB7574"/>
    <w:rPr>
      <w:rFonts w:ascii="Calibri" w:hAnsi="Calibri" w:eastAsia="Calibri" w:cs="" w:asciiTheme="minorAscii" w:hAnsiTheme="minorAscii" w:eastAsiaTheme="minorAscii" w:cstheme="minorBidi"/>
      <w:sz w:val="22"/>
      <w:szCs w:val="22"/>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eader" Target="header.xml" Id="R8f69d9bf9c7c4c50" /><Relationship Type="http://schemas.openxmlformats.org/officeDocument/2006/relationships/footer" Target="footer.xml" Id="Rd12c6def6a504f37" /><Relationship Type="http://schemas.openxmlformats.org/officeDocument/2006/relationships/image" Target="/media/image4.jpg" Id="Ra07678fb0e304874" /><Relationship Type="http://schemas.openxmlformats.org/officeDocument/2006/relationships/numbering" Target="numbering.xml" Id="Rb301970c2f3f4611" /><Relationship Type="http://schemas.microsoft.com/office/2011/relationships/people" Target="people.xml" Id="R3648791dcc0f4b1f" /><Relationship Type="http://schemas.microsoft.com/office/2011/relationships/commentsExtended" Target="commentsExtended.xml" Id="R3dbd8ba8bab34798" /><Relationship Type="http://schemas.microsoft.com/office/2016/09/relationships/commentsIds" Target="commentsIds.xml" Id="Red46398729614dd9" /><Relationship Type="http://schemas.microsoft.com/office/2020/10/relationships/intelligence" Target="intelligence2.xml" Id="R9eb62919e6004946" /></Relationships>
</file>

<file path=word/_rels/footer.xml.rels>&#65279;<?xml version="1.0" encoding="utf-8"?><Relationships xmlns="http://schemas.openxmlformats.org/package/2006/relationships"><Relationship Type="http://schemas.openxmlformats.org/officeDocument/2006/relationships/image" Target="/media/image5.jpg" Id="Rc26164a443cd480a"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7" ma:contentTypeDescription="Create a new document." ma:contentTypeScope="" ma:versionID="4732bfac7d709dc55539441ce913f1e0">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00af1762bf1d5bcb0e91980c42f8cfd"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_ip_UnifiedCompliancePolicyUIAction xmlns="http://schemas.microsoft.com/sharepoint/v3" xsi:nil="true"/>
    <TaxCatchAll xmlns="a74f41e8-2c9a-4a9a-8a86-1b2eca9cb15f"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EC307CC-CC8E-429C-AAB4-619264583006}"/>
</file>

<file path=customXml/itemProps2.xml><?xml version="1.0" encoding="utf-8"?>
<ds:datastoreItem xmlns:ds="http://schemas.openxmlformats.org/officeDocument/2006/customXml" ds:itemID="{4F49311B-D82B-4711-AE75-A24353C7A3DD}"/>
</file>

<file path=customXml/itemProps3.xml><?xml version="1.0" encoding="utf-8"?>
<ds:datastoreItem xmlns:ds="http://schemas.openxmlformats.org/officeDocument/2006/customXml" ds:itemID="{6F829952-E7F9-4E1B-BBBD-7EC8E4C7177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Womersley</dc:creator>
  <keywords/>
  <dc:description/>
  <lastModifiedBy>Laura Stoffberg</lastModifiedBy>
  <dcterms:created xsi:type="dcterms:W3CDTF">2024-11-14T02:21:25.0000000Z</dcterms:created>
  <dcterms:modified xsi:type="dcterms:W3CDTF">2025-01-30T05:17:38.0337822Z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y fmtid="{D5CDD505-2E9C-101B-9397-08002B2CF9AE}" pid="3" name="MediaServiceImageTags">
    <vt:lpwstr/>
  </property>
</Properties>
</file>